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CF971" w14:textId="77777777" w:rsidR="004811D8" w:rsidRPr="005460FD" w:rsidRDefault="000643B0" w:rsidP="00526E21">
      <w:pPr>
        <w:pStyle w:val="Heading1"/>
      </w:pPr>
      <w:r>
        <w:t xml:space="preserve">INITIAL </w:t>
      </w:r>
      <w:r w:rsidR="00B307E1">
        <w:t>Application form</w:t>
      </w:r>
    </w:p>
    <w:p w14:paraId="498A41F0" w14:textId="5930ADF8" w:rsidR="004811D8" w:rsidRDefault="006D01F8" w:rsidP="00E50285">
      <w:pPr>
        <w:pStyle w:val="Heading4"/>
      </w:pPr>
      <w:r>
        <w:t>The Trust company (re services) limited</w:t>
      </w:r>
      <w:r w:rsidR="00144C85">
        <w:t xml:space="preserve"> </w:t>
      </w:r>
      <w:r w:rsidR="00144C85" w:rsidRPr="00290303">
        <w:t>ABN</w:t>
      </w:r>
      <w:r>
        <w:t xml:space="preserve"> 45 003 278 831</w:t>
      </w:r>
      <w:r w:rsidR="00144C85" w:rsidRPr="006E5D3A">
        <w:rPr>
          <w:highlight w:val="yellow"/>
        </w:rPr>
        <w:t xml:space="preserve"> </w:t>
      </w:r>
    </w:p>
    <w:p w14:paraId="58105E84" w14:textId="1E445E02" w:rsidR="004811D8" w:rsidRDefault="006D01F8" w:rsidP="00E50285">
      <w:pPr>
        <w:pStyle w:val="Heading4"/>
      </w:pPr>
      <w:r>
        <w:t>forager international shares fund</w:t>
      </w:r>
      <w:r w:rsidR="00144C85">
        <w:t xml:space="preserve"> ARSN </w:t>
      </w:r>
      <w:r>
        <w:t>161 843 778</w:t>
      </w:r>
    </w:p>
    <w:p w14:paraId="0706CEFD" w14:textId="77777777" w:rsidR="00E50285" w:rsidRDefault="00E50285" w:rsidP="006C6D3E">
      <w:pPr>
        <w:pStyle w:val="BodyText"/>
      </w:pPr>
    </w:p>
    <w:p w14:paraId="3C9A3617" w14:textId="45B9B45E" w:rsidR="00A27557" w:rsidRDefault="00A27557" w:rsidP="00E50285">
      <w:pPr>
        <w:pStyle w:val="BodyText"/>
        <w:spacing w:after="240"/>
        <w:rPr>
          <w:rFonts w:cs="Arial"/>
          <w:szCs w:val="19"/>
        </w:rPr>
      </w:pPr>
      <w:r>
        <w:rPr>
          <w:rFonts w:cs="Arial"/>
          <w:szCs w:val="19"/>
        </w:rPr>
        <w:t>Welcome to the Forager International Shares Fund application form.</w:t>
      </w:r>
    </w:p>
    <w:p w14:paraId="2B3F7C01" w14:textId="62C1B719" w:rsidR="00E50285" w:rsidRDefault="00E50285" w:rsidP="00E50285">
      <w:pPr>
        <w:pStyle w:val="BodyText"/>
        <w:spacing w:after="240"/>
        <w:rPr>
          <w:rFonts w:cs="Arial"/>
          <w:szCs w:val="19"/>
        </w:rPr>
      </w:pPr>
      <w:r w:rsidRPr="008D7569">
        <w:rPr>
          <w:rFonts w:cs="Arial"/>
          <w:szCs w:val="19"/>
        </w:rPr>
        <w:t xml:space="preserve">This </w:t>
      </w:r>
      <w:r w:rsidR="000643B0">
        <w:rPr>
          <w:rFonts w:cs="Arial"/>
          <w:szCs w:val="19"/>
        </w:rPr>
        <w:t xml:space="preserve">Initial </w:t>
      </w:r>
      <w:r w:rsidRPr="008D7569">
        <w:rPr>
          <w:rFonts w:cs="Arial"/>
          <w:szCs w:val="19"/>
        </w:rPr>
        <w:t xml:space="preserve">Application Form relates to a Product Disclosure Statement dated </w:t>
      </w:r>
      <w:r w:rsidR="006D01F8">
        <w:rPr>
          <w:rFonts w:cs="Arial"/>
          <w:szCs w:val="19"/>
        </w:rPr>
        <w:t>1 February 2024</w:t>
      </w:r>
      <w:r w:rsidR="009B1C0F" w:rsidRPr="008D7569">
        <w:rPr>
          <w:rFonts w:cs="Arial"/>
          <w:szCs w:val="19"/>
        </w:rPr>
        <w:t xml:space="preserve"> </w:t>
      </w:r>
      <w:r w:rsidRPr="008D7569">
        <w:rPr>
          <w:rFonts w:cs="Arial"/>
          <w:szCs w:val="19"/>
        </w:rPr>
        <w:t xml:space="preserve">("PDS") issued </w:t>
      </w:r>
      <w:r w:rsidR="006D01F8">
        <w:rPr>
          <w:rFonts w:cs="Arial"/>
          <w:szCs w:val="19"/>
        </w:rPr>
        <w:t xml:space="preserve">by The Trust Company (RE Services) Limited </w:t>
      </w:r>
      <w:r w:rsidRPr="006D01F8">
        <w:rPr>
          <w:rFonts w:cs="Arial"/>
          <w:szCs w:val="19"/>
        </w:rPr>
        <w:t>ABN</w:t>
      </w:r>
      <w:r w:rsidR="006D01F8" w:rsidRPr="006D01F8">
        <w:rPr>
          <w:rFonts w:cs="Arial"/>
          <w:szCs w:val="19"/>
        </w:rPr>
        <w:t xml:space="preserve"> 45 003 278 831</w:t>
      </w:r>
      <w:r w:rsidRPr="006D01F8">
        <w:rPr>
          <w:rFonts w:cs="Arial"/>
          <w:szCs w:val="19"/>
        </w:rPr>
        <w:t xml:space="preserve"> AFSL </w:t>
      </w:r>
      <w:r w:rsidR="006D01F8" w:rsidRPr="006D01F8">
        <w:rPr>
          <w:rFonts w:cs="Arial"/>
          <w:szCs w:val="19"/>
        </w:rPr>
        <w:t>235150</w:t>
      </w:r>
      <w:r w:rsidRPr="006D01F8">
        <w:rPr>
          <w:rFonts w:cs="Arial"/>
          <w:szCs w:val="19"/>
        </w:rPr>
        <w:t>,</w:t>
      </w:r>
      <w:r w:rsidRPr="008D7569">
        <w:rPr>
          <w:rFonts w:cs="Arial"/>
          <w:szCs w:val="19"/>
        </w:rPr>
        <w:t xml:space="preserve"> for the offer of units in the </w:t>
      </w:r>
      <w:r w:rsidR="006D01F8">
        <w:rPr>
          <w:rFonts w:cs="Arial"/>
          <w:szCs w:val="19"/>
        </w:rPr>
        <w:t>Forager International Shares Fund</w:t>
      </w:r>
      <w:r>
        <w:rPr>
          <w:rFonts w:cs="Arial"/>
          <w:szCs w:val="19"/>
        </w:rPr>
        <w:t xml:space="preserve"> </w:t>
      </w:r>
      <w:r w:rsidRPr="0066388E">
        <w:rPr>
          <w:rFonts w:cs="Arial"/>
          <w:szCs w:val="19"/>
        </w:rPr>
        <w:t xml:space="preserve">("Fund").  Terms defined in the PDS have the same meaning in this </w:t>
      </w:r>
      <w:r w:rsidR="000643B0">
        <w:rPr>
          <w:rFonts w:cs="Arial"/>
          <w:szCs w:val="19"/>
        </w:rPr>
        <w:t xml:space="preserve">Initial </w:t>
      </w:r>
      <w:r w:rsidRPr="0066388E">
        <w:rPr>
          <w:rFonts w:cs="Arial"/>
          <w:szCs w:val="19"/>
        </w:rPr>
        <w:t>Application Form.</w:t>
      </w:r>
      <w:r w:rsidR="006D01F8">
        <w:rPr>
          <w:rFonts w:cs="Arial"/>
          <w:szCs w:val="19"/>
        </w:rPr>
        <w:t xml:space="preserve"> </w:t>
      </w:r>
      <w:r w:rsidRPr="0066388E">
        <w:rPr>
          <w:rFonts w:cs="Arial"/>
          <w:szCs w:val="19"/>
        </w:rPr>
        <w:t>The PDS contains important information about investing</w:t>
      </w:r>
      <w:r w:rsidRPr="00CF0CD7">
        <w:rPr>
          <w:rFonts w:cs="Arial"/>
          <w:szCs w:val="19"/>
        </w:rPr>
        <w:t xml:space="preserve"> in the Fund, and you are advised to read the PDS before completing this</w:t>
      </w:r>
      <w:r w:rsidR="000643B0">
        <w:rPr>
          <w:rFonts w:cs="Arial"/>
          <w:szCs w:val="19"/>
        </w:rPr>
        <w:t xml:space="preserve"> Initial</w:t>
      </w:r>
      <w:r w:rsidRPr="00CF0CD7">
        <w:rPr>
          <w:rFonts w:cs="Arial"/>
          <w:szCs w:val="19"/>
        </w:rPr>
        <w:t xml:space="preserve"> Application Form.</w:t>
      </w:r>
    </w:p>
    <w:p w14:paraId="19CE6F93" w14:textId="566ED525" w:rsidR="00A27557" w:rsidRPr="00A27557" w:rsidRDefault="00A27557" w:rsidP="00E50285">
      <w:pPr>
        <w:pStyle w:val="BodyText"/>
        <w:spacing w:after="240"/>
        <w:rPr>
          <w:rFonts w:cs="Arial"/>
          <w:b/>
          <w:bCs/>
          <w:szCs w:val="19"/>
        </w:rPr>
      </w:pPr>
      <w:r w:rsidRPr="00D90E87">
        <w:rPr>
          <w:rFonts w:cs="Arial"/>
          <w:b/>
          <w:bCs/>
          <w:szCs w:val="19"/>
        </w:rPr>
        <w:t xml:space="preserve">Before submitting your application, please finalise your investment by executing a bank transfer. Applications will not be </w:t>
      </w:r>
      <w:r w:rsidR="00864462">
        <w:rPr>
          <w:rFonts w:cs="Arial"/>
          <w:b/>
          <w:bCs/>
          <w:szCs w:val="19"/>
        </w:rPr>
        <w:t>finalised</w:t>
      </w:r>
      <w:r w:rsidRPr="00D90E87">
        <w:rPr>
          <w:rFonts w:cs="Arial"/>
          <w:b/>
          <w:bCs/>
          <w:szCs w:val="19"/>
        </w:rPr>
        <w:t xml:space="preserve"> until application monies are received.</w:t>
      </w:r>
    </w:p>
    <w:p w14:paraId="3D84FFC4" w14:textId="77777777" w:rsidR="00E50285" w:rsidRDefault="00E50285" w:rsidP="00E50285">
      <w:pPr>
        <w:pStyle w:val="BodyText"/>
      </w:pPr>
      <w:r>
        <w:t xml:space="preserve">If you are an existing Unitholder(s) and this </w:t>
      </w:r>
      <w:r w:rsidR="00496CDE">
        <w:t xml:space="preserve">is an </w:t>
      </w:r>
      <w:r>
        <w:t xml:space="preserve">additional investment, </w:t>
      </w:r>
      <w:r w:rsidR="00496CDE">
        <w:t>please use the Additional Investment</w:t>
      </w:r>
      <w:r w:rsidR="00897610">
        <w:t xml:space="preserve"> Form.</w:t>
      </w:r>
    </w:p>
    <w:p w14:paraId="68CDA6B3" w14:textId="77777777" w:rsidR="006D01F8" w:rsidRDefault="006D01F8" w:rsidP="00742E10">
      <w:pPr>
        <w:pStyle w:val="BodyText"/>
      </w:pPr>
    </w:p>
    <w:p w14:paraId="7A70DBD9" w14:textId="125D2FF5" w:rsidR="00032616" w:rsidRDefault="00E50285" w:rsidP="00742E10">
      <w:pPr>
        <w:pStyle w:val="BodyText"/>
      </w:pPr>
      <w:r>
        <w:t xml:space="preserve">If you are a new investor, or </w:t>
      </w:r>
      <w:r w:rsidR="00496CDE">
        <w:t>i</w:t>
      </w:r>
      <w:r>
        <w:t xml:space="preserve">f you are an existing Unitholder(s) and this investment is NOT in the same name(s) </w:t>
      </w:r>
      <w:r w:rsidR="002251A1">
        <w:t xml:space="preserve">and fund </w:t>
      </w:r>
      <w:r>
        <w:t xml:space="preserve">as your </w:t>
      </w:r>
      <w:r w:rsidRPr="00742E10">
        <w:t xml:space="preserve">existing account, </w:t>
      </w:r>
      <w:r w:rsidR="00496CDE">
        <w:t xml:space="preserve">please </w:t>
      </w:r>
      <w:r w:rsidRPr="00742E10">
        <w:t xml:space="preserve">complete </w:t>
      </w:r>
      <w:r w:rsidR="00496CDE" w:rsidRPr="00742E10">
        <w:t xml:space="preserve">the sections </w:t>
      </w:r>
      <w:r w:rsidR="00496CDE">
        <w:t xml:space="preserve">of this </w:t>
      </w:r>
      <w:r w:rsidR="00AC07A3">
        <w:t xml:space="preserve">Initial </w:t>
      </w:r>
      <w:r w:rsidR="00496CDE">
        <w:t xml:space="preserve">Application Form </w:t>
      </w:r>
      <w:r w:rsidR="00496CDE" w:rsidRPr="00742E10">
        <w:t>and</w:t>
      </w:r>
      <w:r w:rsidR="00496CDE">
        <w:t xml:space="preserve"> the identification F</w:t>
      </w:r>
      <w:r w:rsidR="00496CDE" w:rsidRPr="00742E10">
        <w:t xml:space="preserve">orms </w:t>
      </w:r>
      <w:r w:rsidR="00496CDE">
        <w:t>noted below in</w:t>
      </w:r>
      <w:r w:rsidR="00496CDE" w:rsidRPr="00742E10">
        <w:t xml:space="preserve"> Section1. </w:t>
      </w:r>
      <w:r w:rsidR="005C4C10">
        <w:t xml:space="preserve">If you have not been provided with the identification form with this application you can obtain this at </w:t>
      </w:r>
      <w:hyperlink r:id="rId8" w:history="1">
        <w:r w:rsidR="006D01F8" w:rsidRPr="00331099">
          <w:rPr>
            <w:rStyle w:val="Hyperlink"/>
          </w:rPr>
          <w:t>www.foragerfunds.com</w:t>
        </w:r>
      </w:hyperlink>
    </w:p>
    <w:p w14:paraId="52D84DF6" w14:textId="77777777" w:rsidR="006D01F8" w:rsidRDefault="006D01F8" w:rsidP="00742E10">
      <w:pPr>
        <w:pStyle w:val="BodyText"/>
      </w:pPr>
    </w:p>
    <w:p w14:paraId="535A74D1" w14:textId="08CBC3F1" w:rsidR="006D01F8" w:rsidRDefault="006D01F8" w:rsidP="00742E10">
      <w:pPr>
        <w:pStyle w:val="BodyText"/>
        <w:rPr>
          <w:b/>
          <w:bCs/>
        </w:rPr>
      </w:pPr>
      <w:r>
        <w:rPr>
          <w:b/>
          <w:bCs/>
        </w:rPr>
        <w:t>Submit your application</w:t>
      </w:r>
    </w:p>
    <w:p w14:paraId="0C30A3D5" w14:textId="1738B3E7" w:rsidR="006D01F8" w:rsidRDefault="006D01F8" w:rsidP="00742E10">
      <w:pPr>
        <w:pStyle w:val="BodyText"/>
      </w:pPr>
      <w:r>
        <w:t xml:space="preserve">E: </w:t>
      </w:r>
      <w:hyperlink r:id="rId9" w:history="1">
        <w:r w:rsidRPr="00331099">
          <w:rPr>
            <w:rStyle w:val="Hyperlink"/>
          </w:rPr>
          <w:t>forager@automicgroup.com.au</w:t>
        </w:r>
      </w:hyperlink>
    </w:p>
    <w:p w14:paraId="1B112D3E" w14:textId="0066352F" w:rsidR="006D01F8" w:rsidRDefault="006D01F8" w:rsidP="00742E10">
      <w:pPr>
        <w:pStyle w:val="BodyText"/>
      </w:pPr>
      <w:r>
        <w:t>Questions: Please contact Automic Group</w:t>
      </w:r>
    </w:p>
    <w:p w14:paraId="2EB1E39B" w14:textId="039DC752" w:rsidR="006D01F8" w:rsidRPr="006D01F8" w:rsidRDefault="006D01F8" w:rsidP="00742E10">
      <w:pPr>
        <w:pStyle w:val="BodyText"/>
        <w:rPr>
          <w:b/>
          <w:bCs/>
        </w:rPr>
      </w:pPr>
      <w:r>
        <w:rPr>
          <w:b/>
          <w:bCs/>
        </w:rPr>
        <w:t>Apply Online</w:t>
      </w:r>
      <w:r>
        <w:t xml:space="preserve">: You can also apply online. Applying online is the easiest and fastest way to apply for this Fund. For more information, please visit </w:t>
      </w:r>
      <w:r w:rsidR="00864462">
        <w:rPr>
          <w:b/>
          <w:bCs/>
        </w:rPr>
        <w:t>https://apply.automic.com.au/FISF</w:t>
      </w:r>
    </w:p>
    <w:p w14:paraId="765E4712" w14:textId="1DFC7FB9" w:rsidR="003A256A" w:rsidRDefault="003A256A" w:rsidP="003A256A">
      <w:pPr>
        <w:pStyle w:val="Heading4"/>
        <w:numPr>
          <w:ilvl w:val="0"/>
          <w:numId w:val="5"/>
        </w:numPr>
      </w:pPr>
      <w:r>
        <w:t>Consumer attributes</w:t>
      </w:r>
    </w:p>
    <w:p w14:paraId="382DD916" w14:textId="77777777" w:rsidR="00344A45" w:rsidRDefault="00344A45" w:rsidP="003A256A">
      <w:pPr>
        <w:pStyle w:val="BodyText"/>
      </w:pPr>
    </w:p>
    <w:p w14:paraId="488F681B" w14:textId="1A283424" w:rsidR="00344A45" w:rsidRDefault="00344A45" w:rsidP="00344A45">
      <w:pPr>
        <w:pStyle w:val="BodyText"/>
        <w:rPr>
          <w:rFonts w:eastAsia="Arial" w:cs="Arial"/>
          <w:szCs w:val="20"/>
        </w:rPr>
      </w:pPr>
      <w:bookmarkStart w:id="0" w:name="_Hlk142632408"/>
      <w:r>
        <w:rPr>
          <w:rFonts w:eastAsia="Arial" w:cs="Arial"/>
          <w:szCs w:val="20"/>
        </w:rPr>
        <w:t xml:space="preserve">Please </w:t>
      </w:r>
      <w:r w:rsidR="0052709D">
        <w:rPr>
          <w:rFonts w:eastAsia="Arial" w:cs="Arial"/>
          <w:szCs w:val="20"/>
        </w:rPr>
        <w:t>confirm what category of investor you are. You must select one option. Failure to complete this will result in your application being rejected</w:t>
      </w:r>
      <w:r>
        <w:rPr>
          <w:rFonts w:eastAsia="Arial" w:cs="Arial"/>
          <w:szCs w:val="20"/>
        </w:rPr>
        <w:t>:</w:t>
      </w:r>
    </w:p>
    <w:bookmarkEnd w:id="0"/>
    <w:p w14:paraId="4099AED9" w14:textId="006DB15E" w:rsidR="00344A45" w:rsidRDefault="00344A45" w:rsidP="00F518DF">
      <w:pPr>
        <w:pStyle w:val="BodyText"/>
        <w:ind w:left="720" w:hanging="720"/>
      </w:pPr>
      <w:r w:rsidRPr="001C59EE">
        <w:t></w:t>
      </w:r>
      <w:r w:rsidRPr="001C59EE">
        <w:tab/>
      </w:r>
      <w:r>
        <w:t>Wholesale Investor (as defined by section 761G of the Corporations Act 2001). If yes, please proceed to section 2.</w:t>
      </w:r>
    </w:p>
    <w:p w14:paraId="179317D0" w14:textId="5810A7FD" w:rsidR="00344A45" w:rsidRDefault="00344A45" w:rsidP="00344A45">
      <w:pPr>
        <w:pStyle w:val="BodyText"/>
      </w:pPr>
      <w:r w:rsidRPr="001C59EE">
        <w:t></w:t>
      </w:r>
      <w:r w:rsidRPr="001C59EE">
        <w:tab/>
      </w:r>
      <w:r>
        <w:t xml:space="preserve">Platform </w:t>
      </w:r>
      <w:r w:rsidR="0052709D">
        <w:t>P</w:t>
      </w:r>
      <w:r>
        <w:t>rovider. If yes, please proceed to section 2.</w:t>
      </w:r>
    </w:p>
    <w:p w14:paraId="62D588E8" w14:textId="7D1150B0" w:rsidR="00344A45" w:rsidRDefault="00344A45" w:rsidP="00CA4A58">
      <w:pPr>
        <w:pStyle w:val="BodyText"/>
        <w:ind w:left="720" w:hanging="720"/>
      </w:pPr>
      <w:r w:rsidRPr="001C59EE">
        <w:t></w:t>
      </w:r>
      <w:r w:rsidRPr="001C59EE">
        <w:tab/>
      </w:r>
      <w:r>
        <w:t xml:space="preserve">A Retail investor (as defined in the Corporations Act) that has received personal financial advice in respect to the Fund. </w:t>
      </w:r>
      <w:r w:rsidR="00CA4A58">
        <w:t>You must ensure your Financial Adviser details are provided in section 7.  We will be unable to process your application unless this section is completed.  P</w:t>
      </w:r>
      <w:r>
        <w:t xml:space="preserve">lease proceed to section 2.  </w:t>
      </w:r>
    </w:p>
    <w:p w14:paraId="0780C317" w14:textId="624A56C7" w:rsidR="007B6AE1" w:rsidRDefault="00344A45" w:rsidP="00CA4A58">
      <w:pPr>
        <w:pStyle w:val="BodyText"/>
        <w:ind w:left="720" w:hanging="720"/>
      </w:pPr>
      <w:r w:rsidRPr="001C59EE">
        <w:t></w:t>
      </w:r>
      <w:r w:rsidRPr="001C59EE">
        <w:tab/>
      </w:r>
      <w:r>
        <w:t>A Retail investor (as defined in the Corporations Act) who has not received personal financial advice in respect of the Fund.</w:t>
      </w:r>
      <w:r w:rsidR="007B6AE1">
        <w:t xml:space="preserve">  Please complet</w:t>
      </w:r>
      <w:r w:rsidR="00E846B3">
        <w:t>e</w:t>
      </w:r>
      <w:r w:rsidR="007B6AE1">
        <w:t xml:space="preserve"> the remaining part of this section before proceeding to section 2.</w:t>
      </w:r>
      <w:r w:rsidR="00CA4A58">
        <w:t xml:space="preserve">  </w:t>
      </w:r>
    </w:p>
    <w:p w14:paraId="7E08B6A5" w14:textId="77777777" w:rsidR="007B6AE1" w:rsidRDefault="007B6AE1" w:rsidP="003A256A">
      <w:pPr>
        <w:pStyle w:val="BodyText"/>
      </w:pPr>
      <w:r w:rsidRPr="007B6AE1">
        <w:t xml:space="preserve">To assist the RE in meeting the Design and Distribution Obligations (DDO) you are required to indicate your consumer attributes in response to each of the questions set out below. Please ensure all questions are </w:t>
      </w:r>
      <w:r w:rsidRPr="007B6AE1">
        <w:lastRenderedPageBreak/>
        <w:t xml:space="preserve">completed and you must select only one answer </w:t>
      </w:r>
      <w:r>
        <w:t xml:space="preserve">for each question </w:t>
      </w:r>
      <w:r w:rsidRPr="007B6AE1">
        <w:t xml:space="preserve">otherwise your application will be rejected. These attributes should reflect your current objectives, financial situation and needs. </w:t>
      </w:r>
    </w:p>
    <w:p w14:paraId="725DED97" w14:textId="77777777" w:rsidR="00CE5164" w:rsidRDefault="00CE5164" w:rsidP="003A256A">
      <w:pPr>
        <w:pStyle w:val="BodyText"/>
      </w:pPr>
    </w:p>
    <w:p w14:paraId="4A7A806B" w14:textId="32F4F432" w:rsidR="003A256A" w:rsidRPr="00F518DF" w:rsidRDefault="003A256A" w:rsidP="003A256A">
      <w:pPr>
        <w:suppressAutoHyphens w:val="0"/>
        <w:autoSpaceDE w:val="0"/>
        <w:autoSpaceDN w:val="0"/>
        <w:adjustRightInd w:val="0"/>
        <w:spacing w:before="0" w:after="0" w:line="240" w:lineRule="auto"/>
        <w:rPr>
          <w:rFonts w:asciiTheme="minorHAnsi" w:hAnsiTheme="minorHAnsi" w:cstheme="minorHAnsi"/>
          <w:color w:val="000000"/>
          <w:szCs w:val="20"/>
          <w:lang w:eastAsia="en-AU"/>
        </w:rPr>
      </w:pPr>
      <w:r w:rsidRPr="00F518DF">
        <w:rPr>
          <w:rFonts w:asciiTheme="minorHAnsi" w:hAnsiTheme="minorHAnsi" w:cstheme="minorHAnsi"/>
          <w:b/>
          <w:bCs/>
          <w:color w:val="000000"/>
          <w:szCs w:val="20"/>
          <w:lang w:eastAsia="en-AU"/>
        </w:rPr>
        <w:t>WARNING:</w:t>
      </w:r>
      <w:r w:rsidRPr="00F518DF">
        <w:rPr>
          <w:rFonts w:asciiTheme="minorHAnsi" w:hAnsiTheme="minorHAnsi" w:cstheme="minorHAnsi"/>
          <w:color w:val="000000"/>
          <w:szCs w:val="20"/>
          <w:lang w:eastAsia="en-AU"/>
        </w:rPr>
        <w:t xml:space="preserve"> </w:t>
      </w:r>
      <w:r w:rsidR="000E3ED7">
        <w:rPr>
          <w:rFonts w:asciiTheme="minorHAnsi" w:hAnsiTheme="minorHAnsi" w:cstheme="minorHAnsi"/>
          <w:color w:val="000000"/>
          <w:szCs w:val="20"/>
          <w:lang w:eastAsia="en-AU"/>
        </w:rPr>
        <w:t>I</w:t>
      </w:r>
      <w:r w:rsidRPr="00F518DF">
        <w:rPr>
          <w:rFonts w:asciiTheme="minorHAnsi" w:hAnsiTheme="minorHAnsi" w:cstheme="minorHAnsi"/>
          <w:color w:val="000000"/>
          <w:szCs w:val="20"/>
          <w:lang w:eastAsia="en-AU"/>
        </w:rPr>
        <w:t xml:space="preserve">f unsure on how to complete, we recommend you </w:t>
      </w:r>
      <w:r w:rsidR="00F35C76" w:rsidRPr="00F518DF">
        <w:rPr>
          <w:rFonts w:asciiTheme="minorHAnsi" w:hAnsiTheme="minorHAnsi" w:cstheme="minorHAnsi"/>
          <w:color w:val="000000"/>
          <w:szCs w:val="20"/>
          <w:lang w:eastAsia="en-AU"/>
        </w:rPr>
        <w:t>seek financial</w:t>
      </w:r>
      <w:r w:rsidRPr="00F518DF">
        <w:rPr>
          <w:rFonts w:asciiTheme="minorHAnsi" w:hAnsiTheme="minorHAnsi" w:cstheme="minorHAnsi"/>
          <w:color w:val="000000"/>
          <w:szCs w:val="20"/>
          <w:lang w:eastAsia="en-AU"/>
        </w:rPr>
        <w:t xml:space="preserve"> advice</w:t>
      </w:r>
      <w:r w:rsidR="00F35C76" w:rsidRPr="00F518DF">
        <w:rPr>
          <w:rFonts w:asciiTheme="minorHAnsi" w:hAnsiTheme="minorHAnsi" w:cstheme="minorHAnsi"/>
          <w:color w:val="000000"/>
          <w:szCs w:val="20"/>
          <w:lang w:eastAsia="en-AU"/>
        </w:rPr>
        <w:t>.</w:t>
      </w:r>
      <w:r w:rsidRPr="00F518DF">
        <w:rPr>
          <w:rFonts w:asciiTheme="minorHAnsi" w:hAnsiTheme="minorHAnsi" w:cstheme="minorHAnsi"/>
          <w:color w:val="000000"/>
          <w:szCs w:val="20"/>
          <w:lang w:eastAsia="en-AU"/>
        </w:rPr>
        <w:t xml:space="preserve"> </w:t>
      </w:r>
    </w:p>
    <w:p w14:paraId="3C854C2E" w14:textId="685685E5" w:rsidR="003A256A" w:rsidRDefault="003A256A" w:rsidP="003A256A">
      <w:pPr>
        <w:suppressAutoHyphens w:val="0"/>
        <w:autoSpaceDE w:val="0"/>
        <w:autoSpaceDN w:val="0"/>
        <w:adjustRightInd w:val="0"/>
        <w:spacing w:before="0" w:after="0" w:line="240" w:lineRule="auto"/>
        <w:rPr>
          <w:rFonts w:ascii="Segoe UI" w:hAnsi="Segoe UI" w:cs="Segoe UI"/>
          <w:color w:val="000000"/>
          <w:szCs w:val="20"/>
          <w:lang w:eastAsia="en-AU"/>
        </w:rPr>
      </w:pPr>
    </w:p>
    <w:p w14:paraId="5A5B8279" w14:textId="77777777" w:rsidR="003A256A" w:rsidRDefault="003A256A" w:rsidP="003A256A">
      <w:pPr>
        <w:suppressAutoHyphens w:val="0"/>
        <w:autoSpaceDE w:val="0"/>
        <w:autoSpaceDN w:val="0"/>
        <w:adjustRightInd w:val="0"/>
        <w:spacing w:before="0" w:after="0" w:line="240" w:lineRule="auto"/>
        <w:rPr>
          <w:rFonts w:ascii="Segoe UI" w:hAnsi="Segoe UI" w:cs="Segoe UI"/>
          <w:color w:val="000000"/>
          <w:szCs w:val="20"/>
          <w:lang w:eastAsia="en-AU"/>
        </w:rPr>
      </w:pPr>
    </w:p>
    <w:tbl>
      <w:tblPr>
        <w:tblStyle w:val="LightGrid-Accent2"/>
        <w:tblW w:w="0" w:type="auto"/>
        <w:tblLook w:val="0480" w:firstRow="0" w:lastRow="0" w:firstColumn="1" w:lastColumn="0" w:noHBand="0" w:noVBand="1"/>
      </w:tblPr>
      <w:tblGrid>
        <w:gridCol w:w="4503"/>
        <w:gridCol w:w="4677"/>
      </w:tblGrid>
      <w:tr w:rsidR="003A256A" w14:paraId="08E2C87D" w14:textId="77777777" w:rsidTr="00067B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shd w:val="clear" w:color="auto" w:fill="FFFFFF" w:themeFill="background1"/>
          </w:tcPr>
          <w:p w14:paraId="10A2B2DB" w14:textId="1D2AB8BA" w:rsidR="003A256A" w:rsidRPr="00F518DF" w:rsidRDefault="003A256A" w:rsidP="00F518DF">
            <w:pPr>
              <w:pStyle w:val="BodyText"/>
            </w:pPr>
            <w:r w:rsidRPr="003A256A">
              <w:t>What is your primary investment objective</w:t>
            </w:r>
            <w:r>
              <w:t>?</w:t>
            </w:r>
          </w:p>
          <w:p w14:paraId="669586DC" w14:textId="53C03185" w:rsidR="003A256A" w:rsidRPr="00F518DF" w:rsidRDefault="003A256A" w:rsidP="002F3F8C">
            <w:pPr>
              <w:pStyle w:val="BodyText"/>
              <w:numPr>
                <w:ilvl w:val="0"/>
                <w:numId w:val="10"/>
              </w:numPr>
              <w:rPr>
                <w:b w:val="0"/>
                <w:bCs w:val="0"/>
              </w:rPr>
            </w:pPr>
            <w:r w:rsidRPr="00067B3F">
              <w:rPr>
                <w:b w:val="0"/>
                <w:bCs w:val="0"/>
              </w:rPr>
              <w:t>Capital Growth</w:t>
            </w:r>
          </w:p>
          <w:p w14:paraId="43EA4650" w14:textId="77777777" w:rsidR="003A256A" w:rsidRPr="00CD42FD" w:rsidRDefault="003A256A" w:rsidP="003A256A">
            <w:pPr>
              <w:pStyle w:val="BodyText"/>
              <w:numPr>
                <w:ilvl w:val="0"/>
                <w:numId w:val="10"/>
              </w:numPr>
              <w:rPr>
                <w:b w:val="0"/>
                <w:bCs w:val="0"/>
              </w:rPr>
            </w:pPr>
            <w:r w:rsidRPr="00067B3F">
              <w:rPr>
                <w:b w:val="0"/>
                <w:bCs w:val="0"/>
              </w:rPr>
              <w:t>Capital preservation</w:t>
            </w:r>
          </w:p>
          <w:p w14:paraId="214C214D" w14:textId="43D5C599" w:rsidR="003A256A" w:rsidRPr="00B13F2D" w:rsidRDefault="003A256A" w:rsidP="00B13F2D">
            <w:pPr>
              <w:pStyle w:val="BodyText"/>
              <w:numPr>
                <w:ilvl w:val="0"/>
                <w:numId w:val="10"/>
              </w:numPr>
            </w:pPr>
            <w:r w:rsidRPr="00067B3F">
              <w:rPr>
                <w:b w:val="0"/>
                <w:bCs w:val="0"/>
              </w:rPr>
              <w:t>Income distribution</w:t>
            </w:r>
          </w:p>
        </w:tc>
        <w:tc>
          <w:tcPr>
            <w:tcW w:w="4677" w:type="dxa"/>
            <w:shd w:val="clear" w:color="auto" w:fill="FFFFFF" w:themeFill="background1"/>
          </w:tcPr>
          <w:p w14:paraId="7B5BBF5F" w14:textId="77777777" w:rsidR="007B6AE1" w:rsidRDefault="007B6AE1" w:rsidP="00B13F2D">
            <w:pPr>
              <w:pStyle w:val="BodyText"/>
              <w:cnfStyle w:val="000000100000" w:firstRow="0" w:lastRow="0" w:firstColumn="0" w:lastColumn="0" w:oddVBand="0" w:evenVBand="0" w:oddHBand="1" w:evenHBand="0" w:firstRowFirstColumn="0" w:firstRowLastColumn="0" w:lastRowFirstColumn="0" w:lastRowLastColumn="0"/>
              <w:rPr>
                <w:b/>
                <w:bCs/>
              </w:rPr>
            </w:pPr>
            <w:r>
              <w:rPr>
                <w:b/>
                <w:bCs/>
              </w:rPr>
              <w:t>What is your investment time horizon?</w:t>
            </w:r>
          </w:p>
          <w:p w14:paraId="3101EB22" w14:textId="3DAA7600" w:rsidR="00C65141" w:rsidRDefault="00352B09" w:rsidP="00C65141">
            <w:pPr>
              <w:pStyle w:val="BodyText"/>
              <w:numPr>
                <w:ilvl w:val="0"/>
                <w:numId w:val="10"/>
              </w:numPr>
              <w:cnfStyle w:val="000000100000" w:firstRow="0" w:lastRow="0" w:firstColumn="0" w:lastColumn="0" w:oddVBand="0" w:evenVBand="0" w:oddHBand="1" w:evenHBand="0" w:firstRowFirstColumn="0" w:firstRowLastColumn="0" w:lastRowFirstColumn="0" w:lastRowLastColumn="0"/>
            </w:pPr>
            <w:r>
              <w:t>U</w:t>
            </w:r>
            <w:r w:rsidR="00C65141">
              <w:t>p to and including 2 years i.e. Short term</w:t>
            </w:r>
          </w:p>
          <w:p w14:paraId="54EFF1B0" w14:textId="2276F8D3" w:rsidR="00C65141" w:rsidRDefault="00C65141" w:rsidP="00C65141">
            <w:pPr>
              <w:pStyle w:val="BodyText"/>
              <w:numPr>
                <w:ilvl w:val="0"/>
                <w:numId w:val="10"/>
              </w:numPr>
              <w:cnfStyle w:val="000000100000" w:firstRow="0" w:lastRow="0" w:firstColumn="0" w:lastColumn="0" w:oddVBand="0" w:evenVBand="0" w:oddHBand="1" w:evenHBand="0" w:firstRowFirstColumn="0" w:firstRowLastColumn="0" w:lastRowFirstColumn="0" w:lastRowLastColumn="0"/>
            </w:pPr>
            <w:r>
              <w:t>More than 2 years but less than 5 years i.e. Medium term</w:t>
            </w:r>
          </w:p>
          <w:p w14:paraId="6F45B10F" w14:textId="01BFCCBC" w:rsidR="00C65141" w:rsidRDefault="00C65141" w:rsidP="00C65141">
            <w:pPr>
              <w:pStyle w:val="BodyText"/>
              <w:numPr>
                <w:ilvl w:val="0"/>
                <w:numId w:val="10"/>
              </w:numPr>
              <w:cnfStyle w:val="000000100000" w:firstRow="0" w:lastRow="0" w:firstColumn="0" w:lastColumn="0" w:oddVBand="0" w:evenVBand="0" w:oddHBand="1" w:evenHBand="0" w:firstRowFirstColumn="0" w:firstRowLastColumn="0" w:lastRowFirstColumn="0" w:lastRowLastColumn="0"/>
            </w:pPr>
            <w:r>
              <w:t>Equal to 5 years but less than 7 years i.e. Medium to long term</w:t>
            </w:r>
          </w:p>
          <w:p w14:paraId="00A65A4C" w14:textId="37144F52" w:rsidR="003A256A" w:rsidRPr="00F518DF" w:rsidRDefault="00C65141" w:rsidP="00C65141">
            <w:pPr>
              <w:pStyle w:val="BodyText"/>
              <w:numPr>
                <w:ilvl w:val="0"/>
                <w:numId w:val="10"/>
              </w:numPr>
              <w:cnfStyle w:val="000000100000" w:firstRow="0" w:lastRow="0" w:firstColumn="0" w:lastColumn="0" w:oddVBand="0" w:evenVBand="0" w:oddHBand="1" w:evenHBand="0" w:firstRowFirstColumn="0" w:firstRowLastColumn="0" w:lastRowFirstColumn="0" w:lastRowLastColumn="0"/>
              <w:rPr>
                <w:b/>
                <w:bCs/>
              </w:rPr>
            </w:pPr>
            <w:r>
              <w:t>Equal to 7 years or more i.e. Long term</w:t>
            </w:r>
          </w:p>
        </w:tc>
      </w:tr>
      <w:tr w:rsidR="007E3A07" w14:paraId="46D73E6A" w14:textId="77777777" w:rsidTr="00067B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shd w:val="clear" w:color="auto" w:fill="FFFFFF" w:themeFill="background1"/>
          </w:tcPr>
          <w:p w14:paraId="22A7F18A" w14:textId="19868273" w:rsidR="007E3A07" w:rsidRPr="00B13F2D" w:rsidRDefault="007E3A07" w:rsidP="007E3A07">
            <w:pPr>
              <w:pStyle w:val="BodyText"/>
            </w:pPr>
            <w:r w:rsidRPr="00B13F2D">
              <w:t>What is your intended use of this investment in your overall investment portfolio?</w:t>
            </w:r>
          </w:p>
          <w:p w14:paraId="22055561" w14:textId="7A08EA9D" w:rsidR="00C65141" w:rsidRPr="00E7746D" w:rsidRDefault="00E7746D" w:rsidP="00E7746D">
            <w:pPr>
              <w:pStyle w:val="BodyText"/>
              <w:numPr>
                <w:ilvl w:val="0"/>
                <w:numId w:val="9"/>
              </w:numPr>
              <w:rPr>
                <w:b w:val="0"/>
                <w:bCs w:val="0"/>
              </w:rPr>
            </w:pPr>
            <w:r w:rsidRPr="00E7746D">
              <w:rPr>
                <w:b w:val="0"/>
                <w:bCs w:val="0"/>
              </w:rPr>
              <w:t>Solution/</w:t>
            </w:r>
            <w:r w:rsidR="00C65141" w:rsidRPr="00E7746D">
              <w:rPr>
                <w:b w:val="0"/>
                <w:bCs w:val="0"/>
              </w:rPr>
              <w:t>Standalone</w:t>
            </w:r>
            <w:r w:rsidRPr="00E7746D">
              <w:rPr>
                <w:b w:val="0"/>
                <w:bCs w:val="0"/>
              </w:rPr>
              <w:t xml:space="preserve"> (up to </w:t>
            </w:r>
            <w:r w:rsidR="00C65141" w:rsidRPr="00E7746D">
              <w:rPr>
                <w:b w:val="0"/>
                <w:bCs w:val="0"/>
              </w:rPr>
              <w:t>100%</w:t>
            </w:r>
            <w:r w:rsidRPr="00E7746D">
              <w:rPr>
                <w:b w:val="0"/>
                <w:bCs w:val="0"/>
              </w:rPr>
              <w:t>)</w:t>
            </w:r>
          </w:p>
          <w:p w14:paraId="41A9358B" w14:textId="5F23DB1C" w:rsidR="00C65141" w:rsidRPr="00E7746D" w:rsidRDefault="00C65141" w:rsidP="00C65141">
            <w:pPr>
              <w:pStyle w:val="BodyText"/>
              <w:numPr>
                <w:ilvl w:val="0"/>
                <w:numId w:val="9"/>
              </w:numPr>
              <w:rPr>
                <w:b w:val="0"/>
                <w:bCs w:val="0"/>
              </w:rPr>
            </w:pPr>
            <w:r w:rsidRPr="00E7746D">
              <w:rPr>
                <w:b w:val="0"/>
                <w:bCs w:val="0"/>
              </w:rPr>
              <w:t xml:space="preserve">Major allocation </w:t>
            </w:r>
            <w:r w:rsidR="00E7746D" w:rsidRPr="00E7746D">
              <w:rPr>
                <w:b w:val="0"/>
                <w:bCs w:val="0"/>
              </w:rPr>
              <w:t>(</w:t>
            </w:r>
            <w:r w:rsidRPr="00E7746D">
              <w:rPr>
                <w:b w:val="0"/>
                <w:bCs w:val="0"/>
              </w:rPr>
              <w:t>up to 75%</w:t>
            </w:r>
            <w:r w:rsidR="00E7746D" w:rsidRPr="00E7746D">
              <w:rPr>
                <w:b w:val="0"/>
                <w:bCs w:val="0"/>
              </w:rPr>
              <w:t>)</w:t>
            </w:r>
          </w:p>
          <w:p w14:paraId="1377DE08" w14:textId="0B801560" w:rsidR="00C65141" w:rsidRPr="00E7746D" w:rsidRDefault="00C65141" w:rsidP="00C65141">
            <w:pPr>
              <w:pStyle w:val="BodyText"/>
              <w:numPr>
                <w:ilvl w:val="0"/>
                <w:numId w:val="9"/>
              </w:numPr>
              <w:rPr>
                <w:b w:val="0"/>
                <w:bCs w:val="0"/>
              </w:rPr>
            </w:pPr>
            <w:r w:rsidRPr="00E7746D">
              <w:rPr>
                <w:b w:val="0"/>
                <w:bCs w:val="0"/>
              </w:rPr>
              <w:t xml:space="preserve">Core component </w:t>
            </w:r>
            <w:r w:rsidR="00E7746D">
              <w:rPr>
                <w:b w:val="0"/>
                <w:bCs w:val="0"/>
              </w:rPr>
              <w:t>(</w:t>
            </w:r>
            <w:r w:rsidRPr="00E7746D">
              <w:rPr>
                <w:b w:val="0"/>
                <w:bCs w:val="0"/>
              </w:rPr>
              <w:t>up to 50%</w:t>
            </w:r>
            <w:r w:rsidR="00E7746D">
              <w:rPr>
                <w:b w:val="0"/>
                <w:bCs w:val="0"/>
              </w:rPr>
              <w:t>)</w:t>
            </w:r>
          </w:p>
          <w:p w14:paraId="788D85C9" w14:textId="39D11A2E" w:rsidR="00C65141" w:rsidRPr="00E7746D" w:rsidRDefault="00C65141" w:rsidP="00C65141">
            <w:pPr>
              <w:pStyle w:val="BodyText"/>
              <w:numPr>
                <w:ilvl w:val="0"/>
                <w:numId w:val="9"/>
              </w:numPr>
              <w:rPr>
                <w:b w:val="0"/>
                <w:bCs w:val="0"/>
              </w:rPr>
            </w:pPr>
            <w:r w:rsidRPr="00E7746D">
              <w:rPr>
                <w:b w:val="0"/>
                <w:bCs w:val="0"/>
              </w:rPr>
              <w:t xml:space="preserve">Minor allocation </w:t>
            </w:r>
            <w:r w:rsidR="00E7746D">
              <w:rPr>
                <w:b w:val="0"/>
                <w:bCs w:val="0"/>
              </w:rPr>
              <w:t>(</w:t>
            </w:r>
            <w:r w:rsidRPr="00E7746D">
              <w:rPr>
                <w:b w:val="0"/>
                <w:bCs w:val="0"/>
              </w:rPr>
              <w:t>up to 25%</w:t>
            </w:r>
            <w:r w:rsidR="00E7746D">
              <w:rPr>
                <w:b w:val="0"/>
                <w:bCs w:val="0"/>
              </w:rPr>
              <w:t>)</w:t>
            </w:r>
          </w:p>
          <w:p w14:paraId="28ADAE57" w14:textId="0A9C6600" w:rsidR="007E3A07" w:rsidRPr="007E3A07" w:rsidRDefault="00C65141" w:rsidP="00C65141">
            <w:pPr>
              <w:pStyle w:val="BodyText"/>
              <w:numPr>
                <w:ilvl w:val="0"/>
                <w:numId w:val="9"/>
              </w:numPr>
            </w:pPr>
            <w:r w:rsidRPr="00C65141">
              <w:rPr>
                <w:b w:val="0"/>
                <w:bCs w:val="0"/>
              </w:rPr>
              <w:t xml:space="preserve">Satellite component </w:t>
            </w:r>
            <w:r w:rsidR="00E7746D">
              <w:rPr>
                <w:b w:val="0"/>
                <w:bCs w:val="0"/>
              </w:rPr>
              <w:t>(</w:t>
            </w:r>
            <w:r w:rsidRPr="00C65141">
              <w:rPr>
                <w:b w:val="0"/>
                <w:bCs w:val="0"/>
              </w:rPr>
              <w:t>up to 10%</w:t>
            </w:r>
            <w:r w:rsidR="00E7746D">
              <w:rPr>
                <w:b w:val="0"/>
                <w:bCs w:val="0"/>
              </w:rPr>
              <w:t>)</w:t>
            </w:r>
          </w:p>
        </w:tc>
        <w:tc>
          <w:tcPr>
            <w:tcW w:w="4677" w:type="dxa"/>
            <w:shd w:val="clear" w:color="auto" w:fill="FFFFFF" w:themeFill="background1"/>
          </w:tcPr>
          <w:p w14:paraId="3E58FCB5" w14:textId="77777777" w:rsidR="007B6AE1" w:rsidRPr="002769AF" w:rsidRDefault="007B6AE1" w:rsidP="007B6AE1">
            <w:pPr>
              <w:pStyle w:val="BodyText"/>
              <w:cnfStyle w:val="000000010000" w:firstRow="0" w:lastRow="0" w:firstColumn="0" w:lastColumn="0" w:oddVBand="0" w:evenVBand="0" w:oddHBand="0" w:evenHBand="1" w:firstRowFirstColumn="0" w:firstRowLastColumn="0" w:lastRowFirstColumn="0" w:lastRowLastColumn="0"/>
              <w:rPr>
                <w:b/>
                <w:bCs/>
              </w:rPr>
            </w:pPr>
            <w:r w:rsidRPr="002769AF">
              <w:rPr>
                <w:b/>
                <w:bCs/>
              </w:rPr>
              <w:t>What do you anticipate your withdrawal needs?</w:t>
            </w:r>
          </w:p>
          <w:p w14:paraId="76E3867D" w14:textId="1846C472" w:rsidR="007B6AE1" w:rsidRPr="00F518DF" w:rsidRDefault="00E7746D" w:rsidP="00E7746D">
            <w:pPr>
              <w:pStyle w:val="BodyText"/>
              <w:numPr>
                <w:ilvl w:val="0"/>
                <w:numId w:val="10"/>
              </w:numPr>
              <w:cnfStyle w:val="000000010000" w:firstRow="0" w:lastRow="0" w:firstColumn="0" w:lastColumn="0" w:oddVBand="0" w:evenVBand="0" w:oddHBand="0" w:evenHBand="1" w:firstRowFirstColumn="0" w:firstRowLastColumn="0" w:lastRowFirstColumn="0" w:lastRowLastColumn="0"/>
            </w:pPr>
            <w:r>
              <w:t>Within one w</w:t>
            </w:r>
            <w:r w:rsidR="007B6AE1" w:rsidRPr="00F518DF">
              <w:t>eek</w:t>
            </w:r>
            <w:r>
              <w:t xml:space="preserve"> of request</w:t>
            </w:r>
          </w:p>
          <w:p w14:paraId="1C0CC26F" w14:textId="5EA2226F" w:rsidR="00E7746D" w:rsidRPr="00F518DF" w:rsidRDefault="00E7746D" w:rsidP="00E7746D">
            <w:pPr>
              <w:pStyle w:val="BodyText"/>
              <w:numPr>
                <w:ilvl w:val="0"/>
                <w:numId w:val="10"/>
              </w:numPr>
              <w:cnfStyle w:val="000000010000" w:firstRow="0" w:lastRow="0" w:firstColumn="0" w:lastColumn="0" w:oddVBand="0" w:evenVBand="0" w:oddHBand="0" w:evenHBand="1" w:firstRowFirstColumn="0" w:firstRowLastColumn="0" w:lastRowFirstColumn="0" w:lastRowLastColumn="0"/>
            </w:pPr>
            <w:r>
              <w:t>Within one month of request</w:t>
            </w:r>
          </w:p>
          <w:p w14:paraId="31D58570" w14:textId="7F54B617" w:rsidR="00E7746D" w:rsidRPr="00F518DF" w:rsidRDefault="00E7746D" w:rsidP="00E7746D">
            <w:pPr>
              <w:pStyle w:val="BodyText"/>
              <w:numPr>
                <w:ilvl w:val="0"/>
                <w:numId w:val="10"/>
              </w:numPr>
              <w:cnfStyle w:val="000000010000" w:firstRow="0" w:lastRow="0" w:firstColumn="0" w:lastColumn="0" w:oddVBand="0" w:evenVBand="0" w:oddHBand="0" w:evenHBand="1" w:firstRowFirstColumn="0" w:firstRowLastColumn="0" w:lastRowFirstColumn="0" w:lastRowLastColumn="0"/>
            </w:pPr>
            <w:r>
              <w:t>Within three months of request</w:t>
            </w:r>
          </w:p>
          <w:p w14:paraId="2CC94837" w14:textId="57CDC8B8" w:rsidR="00E7746D" w:rsidRPr="00F518DF" w:rsidRDefault="00E7746D" w:rsidP="00E7746D">
            <w:pPr>
              <w:pStyle w:val="BodyText"/>
              <w:numPr>
                <w:ilvl w:val="0"/>
                <w:numId w:val="10"/>
              </w:numPr>
              <w:cnfStyle w:val="000000010000" w:firstRow="0" w:lastRow="0" w:firstColumn="0" w:lastColumn="0" w:oddVBand="0" w:evenVBand="0" w:oddHBand="0" w:evenHBand="1" w:firstRowFirstColumn="0" w:firstRowLastColumn="0" w:lastRowFirstColumn="0" w:lastRowLastColumn="0"/>
            </w:pPr>
            <w:r>
              <w:t>Within 1 year of request</w:t>
            </w:r>
          </w:p>
          <w:p w14:paraId="0E23CEBB" w14:textId="5854F80B" w:rsidR="00E7746D" w:rsidRPr="00F518DF" w:rsidRDefault="00E7746D" w:rsidP="00E7746D">
            <w:pPr>
              <w:pStyle w:val="BodyText"/>
              <w:numPr>
                <w:ilvl w:val="0"/>
                <w:numId w:val="10"/>
              </w:numPr>
              <w:cnfStyle w:val="000000010000" w:firstRow="0" w:lastRow="0" w:firstColumn="0" w:lastColumn="0" w:oddVBand="0" w:evenVBand="0" w:oddHBand="0" w:evenHBand="1" w:firstRowFirstColumn="0" w:firstRowLastColumn="0" w:lastRowFirstColumn="0" w:lastRowLastColumn="0"/>
            </w:pPr>
            <w:r>
              <w:t>Within 5 years of request</w:t>
            </w:r>
          </w:p>
          <w:p w14:paraId="36EB3DF4" w14:textId="3ED6881A" w:rsidR="00E7746D" w:rsidRPr="00F518DF" w:rsidRDefault="00E7746D" w:rsidP="00E7746D">
            <w:pPr>
              <w:pStyle w:val="BodyText"/>
              <w:numPr>
                <w:ilvl w:val="0"/>
                <w:numId w:val="10"/>
              </w:numPr>
              <w:cnfStyle w:val="000000010000" w:firstRow="0" w:lastRow="0" w:firstColumn="0" w:lastColumn="0" w:oddVBand="0" w:evenVBand="0" w:oddHBand="0" w:evenHBand="1" w:firstRowFirstColumn="0" w:firstRowLastColumn="0" w:lastRowFirstColumn="0" w:lastRowLastColumn="0"/>
            </w:pPr>
            <w:r>
              <w:t>Within 10 years of request</w:t>
            </w:r>
          </w:p>
          <w:p w14:paraId="2A061819" w14:textId="5A500FD3" w:rsidR="007E3A07" w:rsidRPr="00E7746D" w:rsidRDefault="00E7746D" w:rsidP="00E7746D">
            <w:pPr>
              <w:pStyle w:val="BodyText"/>
              <w:numPr>
                <w:ilvl w:val="0"/>
                <w:numId w:val="10"/>
              </w:numPr>
              <w:cnfStyle w:val="000000010000" w:firstRow="0" w:lastRow="0" w:firstColumn="0" w:lastColumn="0" w:oddVBand="0" w:evenVBand="0" w:oddHBand="0" w:evenHBand="1" w:firstRowFirstColumn="0" w:firstRowLastColumn="0" w:lastRowFirstColumn="0" w:lastRowLastColumn="0"/>
            </w:pPr>
            <w:r>
              <w:t>10 years or more</w:t>
            </w:r>
            <w:r w:rsidR="007B6AE1" w:rsidRPr="00E7746D" w:rsidDel="007B6AE1">
              <w:rPr>
                <w:b/>
                <w:bCs/>
              </w:rPr>
              <w:t xml:space="preserve"> </w:t>
            </w:r>
          </w:p>
        </w:tc>
      </w:tr>
      <w:tr w:rsidR="003A256A" w14:paraId="3FA879C1" w14:textId="77777777" w:rsidTr="00067B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shd w:val="clear" w:color="auto" w:fill="FFFFFF" w:themeFill="background1"/>
          </w:tcPr>
          <w:p w14:paraId="3FAAE621" w14:textId="77777777" w:rsidR="007E3A07" w:rsidRPr="007E3A07" w:rsidRDefault="007E3A07" w:rsidP="007E3A07">
            <w:pPr>
              <w:pStyle w:val="BodyText"/>
            </w:pPr>
            <w:r w:rsidRPr="007E3A07">
              <w:t>What is your tolerance for risk (able to bear loss)?</w:t>
            </w:r>
          </w:p>
          <w:p w14:paraId="26FAFE18" w14:textId="77777777" w:rsidR="007E3A07" w:rsidRPr="00F518DF" w:rsidRDefault="007E3A07" w:rsidP="007E3A07">
            <w:pPr>
              <w:pStyle w:val="BodyText"/>
              <w:numPr>
                <w:ilvl w:val="0"/>
                <w:numId w:val="9"/>
              </w:numPr>
              <w:rPr>
                <w:b w:val="0"/>
                <w:bCs w:val="0"/>
              </w:rPr>
            </w:pPr>
            <w:r w:rsidRPr="00067B3F">
              <w:rPr>
                <w:b w:val="0"/>
                <w:bCs w:val="0"/>
              </w:rPr>
              <w:t>Extremely High</w:t>
            </w:r>
          </w:p>
          <w:p w14:paraId="05F29E56" w14:textId="77777777" w:rsidR="007E3A07" w:rsidRPr="00F518DF" w:rsidRDefault="007E3A07" w:rsidP="007E3A07">
            <w:pPr>
              <w:pStyle w:val="BodyText"/>
              <w:numPr>
                <w:ilvl w:val="0"/>
                <w:numId w:val="9"/>
              </w:numPr>
              <w:rPr>
                <w:b w:val="0"/>
                <w:bCs w:val="0"/>
              </w:rPr>
            </w:pPr>
            <w:r w:rsidRPr="00067B3F">
              <w:rPr>
                <w:b w:val="0"/>
                <w:bCs w:val="0"/>
              </w:rPr>
              <w:t>Very high</w:t>
            </w:r>
          </w:p>
          <w:p w14:paraId="47B104E3" w14:textId="77777777" w:rsidR="007E3A07" w:rsidRPr="00F518DF" w:rsidRDefault="007E3A07" w:rsidP="007E3A07">
            <w:pPr>
              <w:pStyle w:val="BodyText"/>
              <w:numPr>
                <w:ilvl w:val="0"/>
                <w:numId w:val="9"/>
              </w:numPr>
              <w:rPr>
                <w:b w:val="0"/>
                <w:bCs w:val="0"/>
              </w:rPr>
            </w:pPr>
            <w:r w:rsidRPr="00067B3F">
              <w:rPr>
                <w:b w:val="0"/>
                <w:bCs w:val="0"/>
              </w:rPr>
              <w:t>High</w:t>
            </w:r>
          </w:p>
          <w:p w14:paraId="6D15426B" w14:textId="77777777" w:rsidR="007E3A07" w:rsidRPr="00F518DF" w:rsidRDefault="007E3A07" w:rsidP="007E3A07">
            <w:pPr>
              <w:pStyle w:val="BodyText"/>
              <w:numPr>
                <w:ilvl w:val="0"/>
                <w:numId w:val="9"/>
              </w:numPr>
              <w:rPr>
                <w:b w:val="0"/>
                <w:bCs w:val="0"/>
              </w:rPr>
            </w:pPr>
            <w:r w:rsidRPr="00067B3F">
              <w:rPr>
                <w:b w:val="0"/>
                <w:bCs w:val="0"/>
              </w:rPr>
              <w:t>Medium</w:t>
            </w:r>
          </w:p>
          <w:p w14:paraId="78573CE9" w14:textId="7C503296" w:rsidR="003A256A" w:rsidRPr="007E3A07" w:rsidRDefault="007E3A07" w:rsidP="00F518DF">
            <w:pPr>
              <w:pStyle w:val="BodyText"/>
              <w:numPr>
                <w:ilvl w:val="0"/>
                <w:numId w:val="9"/>
              </w:numPr>
            </w:pPr>
            <w:r w:rsidRPr="00067B3F">
              <w:rPr>
                <w:b w:val="0"/>
                <w:bCs w:val="0"/>
              </w:rPr>
              <w:t>Low</w:t>
            </w:r>
          </w:p>
        </w:tc>
        <w:tc>
          <w:tcPr>
            <w:tcW w:w="4677" w:type="dxa"/>
            <w:shd w:val="clear" w:color="auto" w:fill="FFFFFF" w:themeFill="background1"/>
          </w:tcPr>
          <w:p w14:paraId="70C45E60" w14:textId="77777777" w:rsidR="007B6AE1" w:rsidRPr="002769AF" w:rsidRDefault="007B6AE1" w:rsidP="007B6AE1">
            <w:pPr>
              <w:pStyle w:val="BodyText"/>
              <w:cnfStyle w:val="000000100000" w:firstRow="0" w:lastRow="0" w:firstColumn="0" w:lastColumn="0" w:oddVBand="0" w:evenVBand="0" w:oddHBand="1" w:evenHBand="0" w:firstRowFirstColumn="0" w:firstRowLastColumn="0" w:lastRowFirstColumn="0" w:lastRowLastColumn="0"/>
              <w:rPr>
                <w:b/>
                <w:bCs/>
              </w:rPr>
            </w:pPr>
            <w:r w:rsidRPr="002769AF">
              <w:rPr>
                <w:b/>
                <w:bCs/>
              </w:rPr>
              <w:t xml:space="preserve">Where did you hear about the Fund? </w:t>
            </w:r>
          </w:p>
          <w:p w14:paraId="38658A94" w14:textId="77777777" w:rsidR="007B6AE1" w:rsidRPr="00F518DF" w:rsidRDefault="007B6AE1" w:rsidP="007B6AE1">
            <w:pPr>
              <w:pStyle w:val="BodyText"/>
              <w:numPr>
                <w:ilvl w:val="0"/>
                <w:numId w:val="10"/>
              </w:numPr>
              <w:cnfStyle w:val="000000100000" w:firstRow="0" w:lastRow="0" w:firstColumn="0" w:lastColumn="0" w:oddVBand="0" w:evenVBand="0" w:oddHBand="1" w:evenHBand="0" w:firstRowFirstColumn="0" w:firstRowLastColumn="0" w:lastRowFirstColumn="0" w:lastRowLastColumn="0"/>
            </w:pPr>
            <w:r w:rsidRPr="00F518DF">
              <w:t>Financial Adviser</w:t>
            </w:r>
          </w:p>
          <w:p w14:paraId="2A82136D" w14:textId="77777777" w:rsidR="007B6AE1" w:rsidRPr="00F518DF" w:rsidRDefault="007B6AE1" w:rsidP="007B6AE1">
            <w:pPr>
              <w:pStyle w:val="BodyText"/>
              <w:numPr>
                <w:ilvl w:val="0"/>
                <w:numId w:val="10"/>
              </w:numPr>
              <w:cnfStyle w:val="000000100000" w:firstRow="0" w:lastRow="0" w:firstColumn="0" w:lastColumn="0" w:oddVBand="0" w:evenVBand="0" w:oddHBand="1" w:evenHBand="0" w:firstRowFirstColumn="0" w:firstRowLastColumn="0" w:lastRowFirstColumn="0" w:lastRowLastColumn="0"/>
            </w:pPr>
            <w:r w:rsidRPr="00F518DF">
              <w:t>Platform</w:t>
            </w:r>
          </w:p>
          <w:p w14:paraId="5B301742" w14:textId="77777777" w:rsidR="007B6AE1" w:rsidRPr="00F518DF" w:rsidRDefault="007B6AE1" w:rsidP="007B6AE1">
            <w:pPr>
              <w:pStyle w:val="BodyText"/>
              <w:numPr>
                <w:ilvl w:val="0"/>
                <w:numId w:val="10"/>
              </w:numPr>
              <w:cnfStyle w:val="000000100000" w:firstRow="0" w:lastRow="0" w:firstColumn="0" w:lastColumn="0" w:oddVBand="0" w:evenVBand="0" w:oddHBand="1" w:evenHBand="0" w:firstRowFirstColumn="0" w:firstRowLastColumn="0" w:lastRowFirstColumn="0" w:lastRowLastColumn="0"/>
            </w:pPr>
            <w:r w:rsidRPr="00F518DF">
              <w:t>Research House</w:t>
            </w:r>
          </w:p>
          <w:p w14:paraId="5EF936EF" w14:textId="77777777" w:rsidR="007B6AE1" w:rsidRPr="00F518DF" w:rsidRDefault="007B6AE1" w:rsidP="007B6AE1">
            <w:pPr>
              <w:pStyle w:val="BodyText"/>
              <w:numPr>
                <w:ilvl w:val="0"/>
                <w:numId w:val="10"/>
              </w:numPr>
              <w:cnfStyle w:val="000000100000" w:firstRow="0" w:lastRow="0" w:firstColumn="0" w:lastColumn="0" w:oddVBand="0" w:evenVBand="0" w:oddHBand="1" w:evenHBand="0" w:firstRowFirstColumn="0" w:firstRowLastColumn="0" w:lastRowFirstColumn="0" w:lastRowLastColumn="0"/>
            </w:pPr>
            <w:r w:rsidRPr="00F518DF">
              <w:t>Other please specify</w:t>
            </w:r>
          </w:p>
          <w:p w14:paraId="45C8B3DA" w14:textId="77777777" w:rsidR="003A256A" w:rsidRDefault="003A256A" w:rsidP="00F518DF">
            <w:pPr>
              <w:pStyle w:val="BodyText"/>
              <w:ind w:left="720"/>
              <w:cnfStyle w:val="000000100000" w:firstRow="0" w:lastRow="0" w:firstColumn="0" w:lastColumn="0" w:oddVBand="0" w:evenVBand="0" w:oddHBand="1" w:evenHBand="0" w:firstRowFirstColumn="0" w:firstRowLastColumn="0" w:lastRowFirstColumn="0" w:lastRowLastColumn="0"/>
            </w:pPr>
          </w:p>
        </w:tc>
      </w:tr>
    </w:tbl>
    <w:p w14:paraId="1204A80F" w14:textId="77777777" w:rsidR="003A256A" w:rsidRDefault="003A256A" w:rsidP="00742E10">
      <w:pPr>
        <w:pStyle w:val="BodyText"/>
      </w:pPr>
    </w:p>
    <w:p w14:paraId="56AF16F5" w14:textId="77777777" w:rsidR="00B307E1" w:rsidRDefault="00B307E1" w:rsidP="00BA5FA0">
      <w:pPr>
        <w:pStyle w:val="Heading4"/>
        <w:numPr>
          <w:ilvl w:val="0"/>
          <w:numId w:val="5"/>
        </w:numPr>
      </w:pPr>
      <w:r>
        <w:t xml:space="preserve">investor type </w:t>
      </w:r>
    </w:p>
    <w:tbl>
      <w:tblPr>
        <w:tblStyle w:val="blueborder"/>
        <w:tblW w:w="0" w:type="auto"/>
        <w:tblLook w:val="0480" w:firstRow="0" w:lastRow="0" w:firstColumn="1" w:lastColumn="0" w:noHBand="0" w:noVBand="1"/>
      </w:tblPr>
      <w:tblGrid>
        <w:gridCol w:w="2181"/>
        <w:gridCol w:w="4050"/>
        <w:gridCol w:w="1234"/>
        <w:gridCol w:w="2439"/>
      </w:tblGrid>
      <w:tr w:rsidR="005D2E75" w14:paraId="3D0CB8D8" w14:textId="77777777" w:rsidTr="00A1555A">
        <w:tc>
          <w:tcPr>
            <w:tcW w:w="0" w:type="auto"/>
            <w:gridSpan w:val="2"/>
          </w:tcPr>
          <w:p w14:paraId="16108A0D" w14:textId="77777777" w:rsidR="005D2E75" w:rsidRPr="006E5D3A" w:rsidRDefault="005D2E75" w:rsidP="00B307E1">
            <w:pPr>
              <w:pStyle w:val="BodyText"/>
              <w:rPr>
                <w:b/>
              </w:rPr>
            </w:pPr>
            <w:r w:rsidRPr="006E5D3A">
              <w:rPr>
                <w:b/>
              </w:rPr>
              <w:t>Investor Type</w:t>
            </w:r>
          </w:p>
        </w:tc>
        <w:tc>
          <w:tcPr>
            <w:tcW w:w="0" w:type="auto"/>
          </w:tcPr>
          <w:p w14:paraId="138CCE6C" w14:textId="77777777" w:rsidR="005D2E75" w:rsidRPr="006E5D3A" w:rsidRDefault="005D2E75" w:rsidP="00B307E1">
            <w:pPr>
              <w:pStyle w:val="BodyText"/>
              <w:rPr>
                <w:b/>
              </w:rPr>
            </w:pPr>
            <w:r w:rsidRPr="006E5D3A">
              <w:rPr>
                <w:b/>
              </w:rPr>
              <w:t>Complete Sections</w:t>
            </w:r>
          </w:p>
        </w:tc>
        <w:tc>
          <w:tcPr>
            <w:tcW w:w="0" w:type="auto"/>
          </w:tcPr>
          <w:p w14:paraId="1BD7B378" w14:textId="77777777" w:rsidR="005D2E75" w:rsidRPr="006E5D3A" w:rsidRDefault="00BC7685" w:rsidP="00D63DCB">
            <w:pPr>
              <w:pStyle w:val="BodyText"/>
              <w:rPr>
                <w:b/>
              </w:rPr>
            </w:pPr>
            <w:r w:rsidRPr="006E5D3A">
              <w:rPr>
                <w:b/>
              </w:rPr>
              <w:t xml:space="preserve">Please complete the required </w:t>
            </w:r>
            <w:r w:rsidR="00D63DCB" w:rsidRPr="006E5D3A">
              <w:rPr>
                <w:b/>
              </w:rPr>
              <w:t xml:space="preserve">Identification </w:t>
            </w:r>
            <w:r w:rsidR="00780B2A" w:rsidRPr="006E5D3A">
              <w:rPr>
                <w:b/>
              </w:rPr>
              <w:t xml:space="preserve"> Form </w:t>
            </w:r>
            <w:r w:rsidR="00D63DCB" w:rsidRPr="006E5D3A">
              <w:rPr>
                <w:b/>
              </w:rPr>
              <w:t>and provide certified copies of the i</w:t>
            </w:r>
            <w:r w:rsidR="00030241" w:rsidRPr="006E5D3A">
              <w:rPr>
                <w:b/>
              </w:rPr>
              <w:t>dentification requested on th</w:t>
            </w:r>
            <w:r w:rsidR="00D63DCB" w:rsidRPr="006E5D3A">
              <w:rPr>
                <w:b/>
              </w:rPr>
              <w:t>e Identification</w:t>
            </w:r>
            <w:r w:rsidR="00030241" w:rsidRPr="006E5D3A">
              <w:rPr>
                <w:b/>
              </w:rPr>
              <w:t xml:space="preserve"> Form</w:t>
            </w:r>
          </w:p>
        </w:tc>
      </w:tr>
      <w:tr w:rsidR="00957D57" w14:paraId="00D96736" w14:textId="77777777" w:rsidTr="00A1555A">
        <w:tc>
          <w:tcPr>
            <w:tcW w:w="0" w:type="auto"/>
          </w:tcPr>
          <w:p w14:paraId="2C1BFD6D" w14:textId="77777777" w:rsidR="00957D57" w:rsidRPr="00742E10" w:rsidRDefault="00957D57" w:rsidP="0088559D">
            <w:pPr>
              <w:pStyle w:val="ListParagraph"/>
              <w:numPr>
                <w:ilvl w:val="0"/>
                <w:numId w:val="17"/>
              </w:numPr>
              <w:spacing w:before="60" w:after="60"/>
              <w:rPr>
                <w:rFonts w:eastAsia="Arial" w:cs="Arial"/>
                <w:szCs w:val="20"/>
              </w:rPr>
            </w:pPr>
            <w:r w:rsidRPr="00742E10">
              <w:rPr>
                <w:rFonts w:eastAsia="Arial" w:cs="Arial"/>
                <w:szCs w:val="20"/>
              </w:rPr>
              <w:lastRenderedPageBreak/>
              <w:t>Individual and</w:t>
            </w:r>
            <w:r w:rsidR="0088559D" w:rsidRPr="00742E10">
              <w:rPr>
                <w:rFonts w:eastAsia="Arial" w:cs="Arial"/>
                <w:szCs w:val="20"/>
              </w:rPr>
              <w:t xml:space="preserve"> </w:t>
            </w:r>
            <w:r w:rsidRPr="00742E10">
              <w:rPr>
                <w:rFonts w:eastAsia="Arial" w:cs="Arial"/>
                <w:szCs w:val="20"/>
              </w:rPr>
              <w:t>Joint investors</w:t>
            </w:r>
          </w:p>
        </w:tc>
        <w:tc>
          <w:tcPr>
            <w:tcW w:w="0" w:type="auto"/>
          </w:tcPr>
          <w:p w14:paraId="48D618F6" w14:textId="77777777" w:rsidR="00957D57" w:rsidRPr="00742E10" w:rsidRDefault="00957D57" w:rsidP="00D64DA6">
            <w:pPr>
              <w:spacing w:before="60" w:after="60"/>
              <w:rPr>
                <w:rFonts w:eastAsia="Arial" w:cs="Arial"/>
                <w:szCs w:val="20"/>
              </w:rPr>
            </w:pPr>
            <w:r w:rsidRPr="00742E10">
              <w:rPr>
                <w:rFonts w:eastAsia="Arial" w:cs="Arial"/>
                <w:szCs w:val="20"/>
              </w:rPr>
              <w:t>A natural person or persons.</w:t>
            </w:r>
          </w:p>
        </w:tc>
        <w:tc>
          <w:tcPr>
            <w:tcW w:w="0" w:type="auto"/>
          </w:tcPr>
          <w:p w14:paraId="58887174" w14:textId="2DBF2ED3" w:rsidR="00957D57" w:rsidRDefault="00496CDE" w:rsidP="00496CDE">
            <w:pPr>
              <w:pStyle w:val="BodyText"/>
            </w:pPr>
            <w:r>
              <w:t>2</w:t>
            </w:r>
            <w:r w:rsidR="00957D57">
              <w:t>,</w:t>
            </w:r>
            <w:r w:rsidR="00864462">
              <w:t>3,</w:t>
            </w:r>
            <w:r>
              <w:t>4</w:t>
            </w:r>
            <w:r w:rsidR="00957D57">
              <w:t>,</w:t>
            </w:r>
            <w:r>
              <w:t>5</w:t>
            </w:r>
            <w:r w:rsidR="00957D57">
              <w:t>,</w:t>
            </w:r>
            <w:r>
              <w:t>6,7</w:t>
            </w:r>
            <w:r w:rsidR="00352B09">
              <w:t xml:space="preserve"> </w:t>
            </w:r>
            <w:r>
              <w:t>&amp;</w:t>
            </w:r>
            <w:r w:rsidR="00352B09">
              <w:t xml:space="preserve"> </w:t>
            </w:r>
            <w:r>
              <w:t>8</w:t>
            </w:r>
            <w:r w:rsidDel="00496CDE">
              <w:t xml:space="preserve"> </w:t>
            </w:r>
          </w:p>
        </w:tc>
        <w:tc>
          <w:tcPr>
            <w:tcW w:w="0" w:type="auto"/>
          </w:tcPr>
          <w:p w14:paraId="0575520D" w14:textId="77777777" w:rsidR="00957D57" w:rsidRDefault="00030241" w:rsidP="00B307E1">
            <w:pPr>
              <w:pStyle w:val="BodyText"/>
            </w:pPr>
            <w:r>
              <w:t xml:space="preserve">Form </w:t>
            </w:r>
            <w:r w:rsidR="00780B2A">
              <w:t>A</w:t>
            </w:r>
            <w:r>
              <w:t>- Individuals</w:t>
            </w:r>
          </w:p>
        </w:tc>
      </w:tr>
      <w:tr w:rsidR="00957D57" w14:paraId="3A0169AA" w14:textId="77777777" w:rsidTr="00A1555A">
        <w:tc>
          <w:tcPr>
            <w:tcW w:w="0" w:type="auto"/>
          </w:tcPr>
          <w:p w14:paraId="2F5935B8" w14:textId="77777777" w:rsidR="00957D57" w:rsidRPr="00742E10" w:rsidRDefault="00957D57" w:rsidP="0088559D">
            <w:pPr>
              <w:pStyle w:val="ListParagraph"/>
              <w:numPr>
                <w:ilvl w:val="0"/>
                <w:numId w:val="17"/>
              </w:numPr>
              <w:spacing w:before="60" w:after="60"/>
              <w:rPr>
                <w:rFonts w:eastAsia="Arial" w:cs="Arial"/>
                <w:szCs w:val="20"/>
              </w:rPr>
            </w:pPr>
            <w:r w:rsidRPr="00742E10">
              <w:rPr>
                <w:rFonts w:eastAsia="Arial" w:cs="Arial"/>
                <w:szCs w:val="20"/>
              </w:rPr>
              <w:t>Sole trader</w:t>
            </w:r>
          </w:p>
        </w:tc>
        <w:tc>
          <w:tcPr>
            <w:tcW w:w="0" w:type="auto"/>
          </w:tcPr>
          <w:p w14:paraId="0C6EA90B" w14:textId="77777777" w:rsidR="00957D57" w:rsidRPr="00742E10" w:rsidRDefault="00957D57" w:rsidP="005E6B35">
            <w:pPr>
              <w:pStyle w:val="BalloonText"/>
              <w:spacing w:before="60" w:after="60"/>
              <w:rPr>
                <w:rFonts w:ascii="Arial" w:eastAsia="Arial" w:hAnsi="Arial" w:cs="Arial"/>
                <w:sz w:val="20"/>
                <w:szCs w:val="20"/>
              </w:rPr>
            </w:pPr>
            <w:r w:rsidRPr="00742E10">
              <w:rPr>
                <w:rFonts w:ascii="Arial" w:eastAsia="Arial" w:hAnsi="Arial" w:cs="Arial"/>
                <w:sz w:val="20"/>
                <w:szCs w:val="20"/>
              </w:rPr>
              <w:t>A natural person operating a business under their own name with a registered business name.</w:t>
            </w:r>
          </w:p>
        </w:tc>
        <w:tc>
          <w:tcPr>
            <w:tcW w:w="0" w:type="auto"/>
          </w:tcPr>
          <w:p w14:paraId="0C57B7C5" w14:textId="31CB5D68" w:rsidR="00957D57" w:rsidRDefault="00864462" w:rsidP="00496CDE">
            <w:pPr>
              <w:pStyle w:val="BodyText"/>
            </w:pPr>
            <w:r>
              <w:t>2</w:t>
            </w:r>
            <w:r w:rsidR="00BC7685">
              <w:t>,</w:t>
            </w:r>
            <w:r w:rsidR="00496CDE">
              <w:t>4,</w:t>
            </w:r>
            <w:r w:rsidR="00897610">
              <w:t>5,6,7</w:t>
            </w:r>
            <w:r w:rsidR="00352B09">
              <w:t xml:space="preserve"> </w:t>
            </w:r>
            <w:r w:rsidR="00897610">
              <w:t>&amp;</w:t>
            </w:r>
            <w:r w:rsidR="00352B09">
              <w:t xml:space="preserve"> </w:t>
            </w:r>
            <w:r w:rsidR="00897610">
              <w:t>8</w:t>
            </w:r>
          </w:p>
        </w:tc>
        <w:tc>
          <w:tcPr>
            <w:tcW w:w="0" w:type="auto"/>
          </w:tcPr>
          <w:p w14:paraId="1C31B535" w14:textId="77777777" w:rsidR="00957D57" w:rsidRDefault="00030241" w:rsidP="00B307E1">
            <w:pPr>
              <w:pStyle w:val="BodyText"/>
            </w:pPr>
            <w:r>
              <w:t xml:space="preserve">Form </w:t>
            </w:r>
            <w:r w:rsidR="00780B2A">
              <w:t>A</w:t>
            </w:r>
            <w:r>
              <w:t xml:space="preserve">- Individuals </w:t>
            </w:r>
          </w:p>
        </w:tc>
      </w:tr>
      <w:tr w:rsidR="008E5068" w14:paraId="17D6BB4E" w14:textId="77777777" w:rsidTr="00A1555A">
        <w:tc>
          <w:tcPr>
            <w:tcW w:w="0" w:type="auto"/>
          </w:tcPr>
          <w:p w14:paraId="633F71D0" w14:textId="77777777" w:rsidR="008E5068" w:rsidRPr="00B602AE" w:rsidRDefault="008E5068" w:rsidP="008E5068">
            <w:pPr>
              <w:pStyle w:val="BodyText"/>
              <w:numPr>
                <w:ilvl w:val="0"/>
                <w:numId w:val="16"/>
              </w:numPr>
              <w:rPr>
                <w:rFonts w:eastAsia="Arial"/>
              </w:rPr>
            </w:pPr>
            <w:r w:rsidRPr="00B602AE">
              <w:rPr>
                <w:rFonts w:eastAsia="Arial"/>
              </w:rPr>
              <w:t>Companies</w:t>
            </w:r>
          </w:p>
        </w:tc>
        <w:tc>
          <w:tcPr>
            <w:tcW w:w="0" w:type="auto"/>
          </w:tcPr>
          <w:p w14:paraId="13FE3300" w14:textId="77777777" w:rsidR="008E5068" w:rsidRPr="00B602AE" w:rsidRDefault="008E5068" w:rsidP="008E5068">
            <w:pPr>
              <w:pStyle w:val="BodyText"/>
              <w:rPr>
                <w:rFonts w:eastAsia="Arial"/>
              </w:rPr>
            </w:pPr>
            <w:r w:rsidRPr="00B602AE">
              <w:rPr>
                <w:rFonts w:eastAsia="Arial"/>
              </w:rPr>
              <w:t>A company registered as an Australian public company or an Australian proprietary company, or a foreign company.</w:t>
            </w:r>
          </w:p>
        </w:tc>
        <w:tc>
          <w:tcPr>
            <w:tcW w:w="0" w:type="auto"/>
          </w:tcPr>
          <w:p w14:paraId="19F732D6" w14:textId="3E17CAC9" w:rsidR="008E5068" w:rsidRDefault="00496CDE" w:rsidP="008E5068">
            <w:pPr>
              <w:pStyle w:val="BodyText"/>
            </w:pPr>
            <w:r>
              <w:t>3,4,</w:t>
            </w:r>
            <w:r w:rsidR="00897610">
              <w:t>5,6,7</w:t>
            </w:r>
            <w:r w:rsidR="00352B09">
              <w:t xml:space="preserve"> </w:t>
            </w:r>
            <w:r w:rsidR="00897610">
              <w:t>&amp;</w:t>
            </w:r>
            <w:r w:rsidR="00352B09">
              <w:t xml:space="preserve"> </w:t>
            </w:r>
            <w:r w:rsidR="00897610">
              <w:t>8</w:t>
            </w:r>
          </w:p>
        </w:tc>
        <w:tc>
          <w:tcPr>
            <w:tcW w:w="0" w:type="auto"/>
          </w:tcPr>
          <w:p w14:paraId="3B65F92F" w14:textId="77777777" w:rsidR="008E5068" w:rsidRDefault="00D63DCB" w:rsidP="00B307E1">
            <w:pPr>
              <w:pStyle w:val="BodyText"/>
            </w:pPr>
            <w:r>
              <w:t>For a Company c</w:t>
            </w:r>
            <w:r w:rsidR="00030241">
              <w:t>omplete</w:t>
            </w:r>
            <w:r>
              <w:t xml:space="preserve"> the relevant form based on company type either Forms </w:t>
            </w:r>
            <w:r w:rsidR="00BC7685">
              <w:t>B or C</w:t>
            </w:r>
            <w:r>
              <w:t>.</w:t>
            </w:r>
          </w:p>
          <w:p w14:paraId="521557D1" w14:textId="77777777" w:rsidR="00030241" w:rsidRDefault="00030241" w:rsidP="00030241">
            <w:pPr>
              <w:pStyle w:val="BodyText"/>
            </w:pPr>
            <w:r>
              <w:t>All Beneficial Owners named on Form B or C</w:t>
            </w:r>
            <w:r w:rsidR="00636EE6">
              <w:t xml:space="preserve"> must </w:t>
            </w:r>
            <w:r>
              <w:t>complete Form A</w:t>
            </w:r>
            <w:r w:rsidR="00D63DCB">
              <w:t>.</w:t>
            </w:r>
          </w:p>
        </w:tc>
      </w:tr>
      <w:tr w:rsidR="008E5068" w14:paraId="6A71CE9F" w14:textId="77777777" w:rsidTr="00A1555A">
        <w:tc>
          <w:tcPr>
            <w:tcW w:w="0" w:type="auto"/>
          </w:tcPr>
          <w:p w14:paraId="23DC52AA" w14:textId="77777777" w:rsidR="008E5068" w:rsidRPr="00B602AE" w:rsidRDefault="008E5068" w:rsidP="008E5068">
            <w:pPr>
              <w:pStyle w:val="BodyText"/>
              <w:numPr>
                <w:ilvl w:val="0"/>
                <w:numId w:val="16"/>
              </w:numPr>
              <w:rPr>
                <w:rFonts w:eastAsia="Arial"/>
                <w:b/>
              </w:rPr>
            </w:pPr>
            <w:r w:rsidRPr="00B602AE">
              <w:rPr>
                <w:rFonts w:eastAsia="Arial"/>
              </w:rPr>
              <w:t>Trusts</w:t>
            </w:r>
          </w:p>
        </w:tc>
        <w:tc>
          <w:tcPr>
            <w:tcW w:w="0" w:type="auto"/>
          </w:tcPr>
          <w:p w14:paraId="565C077E" w14:textId="77777777" w:rsidR="008E5068" w:rsidRPr="00B602AE" w:rsidRDefault="008E5068" w:rsidP="008E5068">
            <w:pPr>
              <w:pStyle w:val="BodyText"/>
              <w:rPr>
                <w:rFonts w:eastAsia="Arial"/>
              </w:rPr>
            </w:pPr>
            <w:r w:rsidRPr="00B602AE">
              <w:rPr>
                <w:rFonts w:eastAsia="Arial"/>
              </w:rPr>
              <w:t>Types of trusts include self-managed superannuation funds, registered managed investment schemes, unregistered wholesale managed investment schemes, government superannuation funds or other trusts (such as family trusts and charitable trusts).</w:t>
            </w:r>
          </w:p>
        </w:tc>
        <w:tc>
          <w:tcPr>
            <w:tcW w:w="0" w:type="auto"/>
          </w:tcPr>
          <w:p w14:paraId="23984E68" w14:textId="5A991718" w:rsidR="008E5068" w:rsidRDefault="00864462" w:rsidP="00B307E1">
            <w:pPr>
              <w:pStyle w:val="BodyText"/>
            </w:pPr>
            <w:r>
              <w:t>2</w:t>
            </w:r>
            <w:r w:rsidR="00496CDE">
              <w:t>,4,</w:t>
            </w:r>
            <w:r w:rsidR="00897610">
              <w:t>5,6,7</w:t>
            </w:r>
            <w:r w:rsidR="00352B09">
              <w:t xml:space="preserve"> </w:t>
            </w:r>
            <w:r w:rsidR="00897610">
              <w:t>&amp;</w:t>
            </w:r>
            <w:r w:rsidR="00352B09">
              <w:t xml:space="preserve"> </w:t>
            </w:r>
            <w:r w:rsidR="00897610">
              <w:t>8</w:t>
            </w:r>
          </w:p>
        </w:tc>
        <w:tc>
          <w:tcPr>
            <w:tcW w:w="0" w:type="auto"/>
          </w:tcPr>
          <w:p w14:paraId="2504B942" w14:textId="77777777" w:rsidR="00FC0B87" w:rsidRDefault="00FC0B87" w:rsidP="00BC7685">
            <w:pPr>
              <w:pStyle w:val="BodyText"/>
            </w:pPr>
            <w:r>
              <w:t xml:space="preserve">For the Trust complete either Form </w:t>
            </w:r>
            <w:r w:rsidR="00BC7685">
              <w:t>D or E</w:t>
            </w:r>
            <w:r>
              <w:t>; and</w:t>
            </w:r>
          </w:p>
          <w:p w14:paraId="4143EBC6" w14:textId="77777777" w:rsidR="00FC0B87" w:rsidRDefault="00FC0B87" w:rsidP="00FC0B87">
            <w:pPr>
              <w:pStyle w:val="BodyText"/>
            </w:pPr>
            <w:r>
              <w:t>For an Individual Trustee complete Form A; or</w:t>
            </w:r>
          </w:p>
          <w:p w14:paraId="65B8D9C1" w14:textId="77777777" w:rsidR="00636EE6" w:rsidRDefault="00FC0B87" w:rsidP="00636EE6">
            <w:pPr>
              <w:pStyle w:val="BodyText"/>
            </w:pPr>
            <w:r>
              <w:t xml:space="preserve">For a Company Trustee complete  </w:t>
            </w:r>
            <w:r w:rsidR="00636EE6">
              <w:t xml:space="preserve">Form </w:t>
            </w:r>
            <w:r>
              <w:t>B or C</w:t>
            </w:r>
            <w:r w:rsidR="00636EE6">
              <w:t xml:space="preserve"> </w:t>
            </w:r>
          </w:p>
          <w:p w14:paraId="7F869E3F" w14:textId="77777777" w:rsidR="008E5068" w:rsidRDefault="00030241" w:rsidP="00636EE6">
            <w:pPr>
              <w:pStyle w:val="BodyText"/>
            </w:pPr>
            <w:r>
              <w:t>All Beneficial Owners named on Form D or E must be complete Form A</w:t>
            </w:r>
            <w:r w:rsidR="00BC7685">
              <w:t xml:space="preserve"> </w:t>
            </w:r>
          </w:p>
        </w:tc>
      </w:tr>
      <w:tr w:rsidR="008E5068" w14:paraId="5F4A6DD9" w14:textId="77777777" w:rsidTr="00A1555A">
        <w:tc>
          <w:tcPr>
            <w:tcW w:w="0" w:type="auto"/>
          </w:tcPr>
          <w:p w14:paraId="2B108DCB" w14:textId="77777777" w:rsidR="008E5068" w:rsidRPr="00641078" w:rsidRDefault="008E5068" w:rsidP="008E5068">
            <w:pPr>
              <w:pStyle w:val="ListParagraph"/>
              <w:numPr>
                <w:ilvl w:val="0"/>
                <w:numId w:val="16"/>
              </w:numPr>
            </w:pPr>
            <w:r w:rsidRPr="00641078">
              <w:t>Partnership</w:t>
            </w:r>
          </w:p>
        </w:tc>
        <w:tc>
          <w:tcPr>
            <w:tcW w:w="0" w:type="auto"/>
          </w:tcPr>
          <w:p w14:paraId="351C6B08" w14:textId="77777777" w:rsidR="008E5068" w:rsidRDefault="008E5068" w:rsidP="008E5068">
            <w:r w:rsidRPr="00641078">
              <w:t>A partnership created under a partnership agreement.</w:t>
            </w:r>
          </w:p>
        </w:tc>
        <w:tc>
          <w:tcPr>
            <w:tcW w:w="0" w:type="auto"/>
          </w:tcPr>
          <w:p w14:paraId="1E42D3EC" w14:textId="63C49ADA" w:rsidR="008E5068" w:rsidRDefault="00864462" w:rsidP="00B307E1">
            <w:pPr>
              <w:pStyle w:val="BodyText"/>
            </w:pPr>
            <w:r>
              <w:t>2</w:t>
            </w:r>
            <w:r w:rsidR="00496CDE">
              <w:t>,4,</w:t>
            </w:r>
            <w:r w:rsidR="00897610">
              <w:t>5,6,7</w:t>
            </w:r>
            <w:r w:rsidR="00352B09">
              <w:t xml:space="preserve"> </w:t>
            </w:r>
            <w:r w:rsidR="00897610">
              <w:t>&amp;</w:t>
            </w:r>
            <w:r w:rsidR="00352B09">
              <w:t xml:space="preserve"> </w:t>
            </w:r>
            <w:r w:rsidR="00897610">
              <w:t>8</w:t>
            </w:r>
          </w:p>
        </w:tc>
        <w:tc>
          <w:tcPr>
            <w:tcW w:w="0" w:type="auto"/>
          </w:tcPr>
          <w:p w14:paraId="04C8B930" w14:textId="77777777" w:rsidR="008E5068" w:rsidRDefault="00E815E9" w:rsidP="00B307E1">
            <w:pPr>
              <w:pStyle w:val="BodyText"/>
            </w:pPr>
            <w:r>
              <w:t>For the Partnership please complete Form F</w:t>
            </w:r>
          </w:p>
          <w:p w14:paraId="23751F9C" w14:textId="77777777" w:rsidR="00E815E9" w:rsidRDefault="00E815E9" w:rsidP="00E815E9">
            <w:pPr>
              <w:pStyle w:val="BodyText"/>
            </w:pPr>
            <w:r>
              <w:t>All Beneficial Owners named on Form F must complete Form A.</w:t>
            </w:r>
          </w:p>
        </w:tc>
      </w:tr>
      <w:tr w:rsidR="008E5068" w14:paraId="1D31D9C2" w14:textId="77777777" w:rsidTr="00A1555A">
        <w:tc>
          <w:tcPr>
            <w:tcW w:w="0" w:type="auto"/>
          </w:tcPr>
          <w:p w14:paraId="4565174A" w14:textId="77777777" w:rsidR="008E5068" w:rsidRPr="005030C7" w:rsidRDefault="008E5068" w:rsidP="008E5068">
            <w:pPr>
              <w:pStyle w:val="ListParagraph"/>
              <w:numPr>
                <w:ilvl w:val="0"/>
                <w:numId w:val="16"/>
              </w:numPr>
            </w:pPr>
            <w:r w:rsidRPr="005030C7">
              <w:t>Associations</w:t>
            </w:r>
          </w:p>
        </w:tc>
        <w:tc>
          <w:tcPr>
            <w:tcW w:w="0" w:type="auto"/>
          </w:tcPr>
          <w:p w14:paraId="523B5C94" w14:textId="77777777" w:rsidR="008E5068" w:rsidRPr="005030C7" w:rsidRDefault="008E5068" w:rsidP="008E5068">
            <w:r w:rsidRPr="005030C7">
              <w:t>Incorporated associations are associations registered under State or Territory based incorporated association statutes. Unincorporated associations are those of persons who are not registered under an incorporated associations statute and thus do not have the legal capacity to enter into agreements.</w:t>
            </w:r>
          </w:p>
        </w:tc>
        <w:tc>
          <w:tcPr>
            <w:tcW w:w="0" w:type="auto"/>
          </w:tcPr>
          <w:p w14:paraId="4A5B8CC8" w14:textId="4A6B0DE9" w:rsidR="008E5068" w:rsidRDefault="00864462" w:rsidP="00B307E1">
            <w:pPr>
              <w:pStyle w:val="BodyText"/>
            </w:pPr>
            <w:r>
              <w:t>2</w:t>
            </w:r>
            <w:r w:rsidR="00496CDE">
              <w:t>,4,</w:t>
            </w:r>
            <w:r w:rsidR="00897610">
              <w:t>5,6,7</w:t>
            </w:r>
            <w:r w:rsidR="00352B09">
              <w:t xml:space="preserve"> </w:t>
            </w:r>
            <w:r w:rsidR="00897610">
              <w:t>&amp;</w:t>
            </w:r>
            <w:r w:rsidR="00352B09">
              <w:t xml:space="preserve"> </w:t>
            </w:r>
            <w:r w:rsidR="00897610">
              <w:t>8</w:t>
            </w:r>
          </w:p>
        </w:tc>
        <w:tc>
          <w:tcPr>
            <w:tcW w:w="0" w:type="auto"/>
          </w:tcPr>
          <w:p w14:paraId="3534A787" w14:textId="77777777" w:rsidR="00E815E9" w:rsidRDefault="00E815E9" w:rsidP="00E815E9">
            <w:pPr>
              <w:pStyle w:val="BodyText"/>
            </w:pPr>
            <w:r>
              <w:t>For the Association please complete Form G.</w:t>
            </w:r>
          </w:p>
          <w:p w14:paraId="400BBBD6" w14:textId="77777777" w:rsidR="008E5068" w:rsidRDefault="00E815E9" w:rsidP="00E815E9">
            <w:pPr>
              <w:pStyle w:val="BodyText"/>
            </w:pPr>
            <w:r>
              <w:t>All Beneficial Owners named on Form G must complete Form A.</w:t>
            </w:r>
          </w:p>
        </w:tc>
      </w:tr>
      <w:tr w:rsidR="008E5068" w14:paraId="08CF2F1A" w14:textId="77777777" w:rsidTr="00A1555A">
        <w:tc>
          <w:tcPr>
            <w:tcW w:w="0" w:type="auto"/>
          </w:tcPr>
          <w:p w14:paraId="1C7BB93A" w14:textId="77777777" w:rsidR="008E5068" w:rsidRPr="00AA347F" w:rsidRDefault="008E5068" w:rsidP="008E5068">
            <w:pPr>
              <w:pStyle w:val="ListParagraph"/>
              <w:numPr>
                <w:ilvl w:val="0"/>
                <w:numId w:val="16"/>
              </w:numPr>
            </w:pPr>
            <w:r w:rsidRPr="00AA347F">
              <w:t>Registered co-operative</w:t>
            </w:r>
          </w:p>
        </w:tc>
        <w:tc>
          <w:tcPr>
            <w:tcW w:w="0" w:type="auto"/>
          </w:tcPr>
          <w:p w14:paraId="517DA010" w14:textId="77777777" w:rsidR="008E5068" w:rsidRDefault="008E5068" w:rsidP="008E5068">
            <w:r w:rsidRPr="00AA347F">
              <w:t>An autonomous association of persons united voluntarily to meet common economic, social and cultural needs and aspirations through a jointly-owned and democratically-controlled enterprise registered under a registry system maintained by a State or Territory. This investor type can include agricultural businesses such as a dairy co-operative.</w:t>
            </w:r>
          </w:p>
        </w:tc>
        <w:tc>
          <w:tcPr>
            <w:tcW w:w="0" w:type="auto"/>
          </w:tcPr>
          <w:p w14:paraId="5B727647" w14:textId="57A0164D" w:rsidR="008E5068" w:rsidRDefault="00864462" w:rsidP="00B307E1">
            <w:pPr>
              <w:pStyle w:val="BodyText"/>
            </w:pPr>
            <w:r>
              <w:t>2</w:t>
            </w:r>
            <w:r w:rsidR="00496CDE">
              <w:t>,4,</w:t>
            </w:r>
            <w:r w:rsidR="00897610">
              <w:t>5,6,7</w:t>
            </w:r>
            <w:r w:rsidR="00352B09">
              <w:t xml:space="preserve"> </w:t>
            </w:r>
            <w:r w:rsidR="00897610">
              <w:t>&amp;</w:t>
            </w:r>
            <w:r w:rsidR="00352B09">
              <w:t xml:space="preserve"> </w:t>
            </w:r>
            <w:r w:rsidR="00897610">
              <w:t>8</w:t>
            </w:r>
          </w:p>
        </w:tc>
        <w:tc>
          <w:tcPr>
            <w:tcW w:w="0" w:type="auto"/>
          </w:tcPr>
          <w:p w14:paraId="51307448" w14:textId="77777777" w:rsidR="00E815E9" w:rsidRDefault="00E815E9" w:rsidP="00E815E9">
            <w:pPr>
              <w:pStyle w:val="BodyText"/>
            </w:pPr>
            <w:r>
              <w:t>For the Registered co-operative please complete Form H.</w:t>
            </w:r>
          </w:p>
          <w:p w14:paraId="4AE9DCFA" w14:textId="77777777" w:rsidR="008E5068" w:rsidRDefault="00E815E9" w:rsidP="00E815E9">
            <w:pPr>
              <w:pStyle w:val="BodyText"/>
            </w:pPr>
            <w:r>
              <w:t>All Beneficial Owners named on Form H must complete Form A.</w:t>
            </w:r>
          </w:p>
        </w:tc>
      </w:tr>
      <w:tr w:rsidR="008E5068" w14:paraId="1380288A" w14:textId="77777777" w:rsidTr="00A1555A">
        <w:tc>
          <w:tcPr>
            <w:tcW w:w="0" w:type="auto"/>
          </w:tcPr>
          <w:p w14:paraId="0F4EA87A" w14:textId="77777777" w:rsidR="008E5068" w:rsidRPr="0038428B" w:rsidRDefault="008E5068" w:rsidP="008E5068">
            <w:pPr>
              <w:pStyle w:val="ListParagraph"/>
              <w:numPr>
                <w:ilvl w:val="0"/>
                <w:numId w:val="16"/>
              </w:numPr>
            </w:pPr>
            <w:r w:rsidRPr="0038428B">
              <w:lastRenderedPageBreak/>
              <w:t>Government body</w:t>
            </w:r>
          </w:p>
        </w:tc>
        <w:tc>
          <w:tcPr>
            <w:tcW w:w="0" w:type="auto"/>
          </w:tcPr>
          <w:p w14:paraId="57A2145B" w14:textId="77777777" w:rsidR="008E5068" w:rsidRDefault="008E5068" w:rsidP="008E5068">
            <w:r w:rsidRPr="0038428B">
              <w:t>The government of a country, an agency or authority of the government of a country, the government of part of a country or an agency or authority of the government of part of a country.</w:t>
            </w:r>
          </w:p>
        </w:tc>
        <w:tc>
          <w:tcPr>
            <w:tcW w:w="0" w:type="auto"/>
          </w:tcPr>
          <w:p w14:paraId="7FF3BE32" w14:textId="7EDCC2B6" w:rsidR="008E5068" w:rsidRDefault="00864462" w:rsidP="00B307E1">
            <w:pPr>
              <w:pStyle w:val="BodyText"/>
            </w:pPr>
            <w:r>
              <w:t>2</w:t>
            </w:r>
            <w:r w:rsidR="00496CDE">
              <w:t>,4,</w:t>
            </w:r>
            <w:r w:rsidR="00897610">
              <w:t xml:space="preserve"> 5,6,7</w:t>
            </w:r>
            <w:r w:rsidR="00352B09">
              <w:t xml:space="preserve"> </w:t>
            </w:r>
            <w:r w:rsidR="00897610">
              <w:t>&amp;</w:t>
            </w:r>
            <w:r w:rsidR="00352B09">
              <w:t xml:space="preserve"> </w:t>
            </w:r>
            <w:r w:rsidR="00897610">
              <w:t>8</w:t>
            </w:r>
          </w:p>
        </w:tc>
        <w:tc>
          <w:tcPr>
            <w:tcW w:w="0" w:type="auto"/>
          </w:tcPr>
          <w:p w14:paraId="44D48DE2" w14:textId="77777777" w:rsidR="00E815E9" w:rsidRDefault="00860423" w:rsidP="00E815E9">
            <w:pPr>
              <w:pStyle w:val="BodyText"/>
            </w:pPr>
            <w:r>
              <w:t>For a</w:t>
            </w:r>
            <w:r w:rsidR="00E815E9">
              <w:t xml:space="preserve"> Government body please complete Form I.</w:t>
            </w:r>
          </w:p>
          <w:p w14:paraId="2953EB8C" w14:textId="77777777" w:rsidR="008E5068" w:rsidRDefault="00E815E9" w:rsidP="00E815E9">
            <w:pPr>
              <w:pStyle w:val="BodyText"/>
            </w:pPr>
            <w:r>
              <w:t xml:space="preserve">All Beneficial Owners named on Form </w:t>
            </w:r>
            <w:r w:rsidR="00BF51AF">
              <w:t>i</w:t>
            </w:r>
            <w:r>
              <w:t xml:space="preserve"> must complete Form A.</w:t>
            </w:r>
          </w:p>
        </w:tc>
      </w:tr>
    </w:tbl>
    <w:p w14:paraId="369FDEF8" w14:textId="77777777" w:rsidR="00F27518" w:rsidRDefault="00A80654" w:rsidP="006E5D3A">
      <w:pPr>
        <w:pStyle w:val="Heading4"/>
        <w:numPr>
          <w:ilvl w:val="0"/>
          <w:numId w:val="5"/>
        </w:numPr>
      </w:pPr>
      <w:bookmarkStart w:id="1" w:name="_Ref478396254"/>
      <w:r>
        <w:t>Individual</w:t>
      </w:r>
      <w:r w:rsidR="009474E6">
        <w:t>s</w:t>
      </w:r>
      <w:r>
        <w:t xml:space="preserve"> </w:t>
      </w:r>
      <w:r w:rsidR="009474E6">
        <w:t>and Joint account holders</w:t>
      </w:r>
      <w:r w:rsidR="00D63DCB">
        <w:t xml:space="preserve"> investor details</w:t>
      </w:r>
      <w:bookmarkEnd w:id="1"/>
    </w:p>
    <w:tbl>
      <w:tblPr>
        <w:tblStyle w:val="LightGrid-Accent2"/>
        <w:tblW w:w="0" w:type="auto"/>
        <w:tblLook w:val="04A0" w:firstRow="1" w:lastRow="0" w:firstColumn="1" w:lastColumn="0" w:noHBand="0" w:noVBand="1"/>
      </w:tblPr>
      <w:tblGrid>
        <w:gridCol w:w="2059"/>
        <w:gridCol w:w="3895"/>
        <w:gridCol w:w="3940"/>
      </w:tblGrid>
      <w:tr w:rsidR="00131B42" w14:paraId="042854D0" w14:textId="77777777" w:rsidTr="00352B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9" w:type="dxa"/>
          </w:tcPr>
          <w:p w14:paraId="2E39A9B6" w14:textId="77777777" w:rsidR="00131B42" w:rsidRDefault="00131B42" w:rsidP="00B307E1">
            <w:pPr>
              <w:pStyle w:val="BodyText"/>
            </w:pPr>
          </w:p>
        </w:tc>
        <w:tc>
          <w:tcPr>
            <w:tcW w:w="3895" w:type="dxa"/>
          </w:tcPr>
          <w:p w14:paraId="753067E2" w14:textId="77777777" w:rsidR="00131B42" w:rsidRDefault="00131B42" w:rsidP="00B307E1">
            <w:pPr>
              <w:pStyle w:val="BodyText"/>
              <w:cnfStyle w:val="100000000000" w:firstRow="1" w:lastRow="0" w:firstColumn="0" w:lastColumn="0" w:oddVBand="0" w:evenVBand="0" w:oddHBand="0" w:evenHBand="0" w:firstRowFirstColumn="0" w:firstRowLastColumn="0" w:lastRowFirstColumn="0" w:lastRowLastColumn="0"/>
            </w:pPr>
            <w:r>
              <w:t>Applicant 1</w:t>
            </w:r>
          </w:p>
        </w:tc>
        <w:tc>
          <w:tcPr>
            <w:tcW w:w="3940" w:type="dxa"/>
          </w:tcPr>
          <w:p w14:paraId="5D0E2EDA" w14:textId="77777777" w:rsidR="00131B42" w:rsidRDefault="00131B42" w:rsidP="00B307E1">
            <w:pPr>
              <w:pStyle w:val="BodyText"/>
              <w:cnfStyle w:val="100000000000" w:firstRow="1" w:lastRow="0" w:firstColumn="0" w:lastColumn="0" w:oddVBand="0" w:evenVBand="0" w:oddHBand="0" w:evenHBand="0" w:firstRowFirstColumn="0" w:firstRowLastColumn="0" w:lastRowFirstColumn="0" w:lastRowLastColumn="0"/>
            </w:pPr>
            <w:r>
              <w:t>Applicant 2</w:t>
            </w:r>
            <w:r w:rsidR="00032616">
              <w:t xml:space="preserve"> (if applicable)</w:t>
            </w:r>
          </w:p>
        </w:tc>
      </w:tr>
      <w:tr w:rsidR="00131B42" w14:paraId="7F475141" w14:textId="77777777" w:rsidTr="00352B09">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2059" w:type="dxa"/>
          </w:tcPr>
          <w:p w14:paraId="1A4A6D75" w14:textId="77777777" w:rsidR="00131B42" w:rsidRDefault="00131B42" w:rsidP="009474E6">
            <w:pPr>
              <w:pStyle w:val="BodyText"/>
            </w:pPr>
            <w:r>
              <w:t>Investor Type</w:t>
            </w:r>
            <w:r w:rsidR="00981537">
              <w:t xml:space="preserve"> </w:t>
            </w:r>
          </w:p>
        </w:tc>
        <w:tc>
          <w:tcPr>
            <w:tcW w:w="3895" w:type="dxa"/>
          </w:tcPr>
          <w:p w14:paraId="3455D654" w14:textId="77777777" w:rsidR="00131B42" w:rsidRDefault="00131B42" w:rsidP="00BA5FA0">
            <w:pPr>
              <w:pStyle w:val="BodyText"/>
              <w:numPr>
                <w:ilvl w:val="0"/>
                <w:numId w:val="6"/>
              </w:numPr>
              <w:cnfStyle w:val="000000100000" w:firstRow="0" w:lastRow="0" w:firstColumn="0" w:lastColumn="0" w:oddVBand="0" w:evenVBand="0" w:oddHBand="1" w:evenHBand="0" w:firstRowFirstColumn="0" w:firstRowLastColumn="0" w:lastRowFirstColumn="0" w:lastRowLastColumn="0"/>
            </w:pPr>
            <w:r>
              <w:t xml:space="preserve">Individual </w:t>
            </w:r>
          </w:p>
          <w:p w14:paraId="5C0C3087" w14:textId="77777777" w:rsidR="00131B42" w:rsidRDefault="00131B42" w:rsidP="00742E10">
            <w:pPr>
              <w:pStyle w:val="BodyText"/>
              <w:ind w:left="360"/>
              <w:cnfStyle w:val="000000100000" w:firstRow="0" w:lastRow="0" w:firstColumn="0" w:lastColumn="0" w:oddVBand="0" w:evenVBand="0" w:oddHBand="1" w:evenHBand="0" w:firstRowFirstColumn="0" w:firstRowLastColumn="0" w:lastRowFirstColumn="0" w:lastRowLastColumn="0"/>
            </w:pPr>
          </w:p>
        </w:tc>
        <w:tc>
          <w:tcPr>
            <w:tcW w:w="3940" w:type="dxa"/>
          </w:tcPr>
          <w:p w14:paraId="5AAE86FB" w14:textId="77777777" w:rsidR="00131B42" w:rsidRDefault="00131B42" w:rsidP="00BA5FA0">
            <w:pPr>
              <w:pStyle w:val="BodyText"/>
              <w:numPr>
                <w:ilvl w:val="0"/>
                <w:numId w:val="6"/>
              </w:numPr>
              <w:cnfStyle w:val="000000100000" w:firstRow="0" w:lastRow="0" w:firstColumn="0" w:lastColumn="0" w:oddVBand="0" w:evenVBand="0" w:oddHBand="1" w:evenHBand="0" w:firstRowFirstColumn="0" w:firstRowLastColumn="0" w:lastRowFirstColumn="0" w:lastRowLastColumn="0"/>
            </w:pPr>
            <w:r>
              <w:t xml:space="preserve">Individual </w:t>
            </w:r>
          </w:p>
          <w:p w14:paraId="747D2026" w14:textId="77777777" w:rsidR="00131B42" w:rsidRDefault="00131B42" w:rsidP="00742E10">
            <w:pPr>
              <w:pStyle w:val="BodyText"/>
              <w:ind w:left="360"/>
              <w:cnfStyle w:val="000000100000" w:firstRow="0" w:lastRow="0" w:firstColumn="0" w:lastColumn="0" w:oddVBand="0" w:evenVBand="0" w:oddHBand="1" w:evenHBand="0" w:firstRowFirstColumn="0" w:firstRowLastColumn="0" w:lastRowFirstColumn="0" w:lastRowLastColumn="0"/>
            </w:pPr>
          </w:p>
        </w:tc>
      </w:tr>
      <w:tr w:rsidR="00131B42" w14:paraId="5C1A409A" w14:textId="77777777" w:rsidTr="00352B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9" w:type="dxa"/>
          </w:tcPr>
          <w:p w14:paraId="6E0529C4" w14:textId="77777777" w:rsidR="00131B42" w:rsidRDefault="00CD781F" w:rsidP="00B307E1">
            <w:pPr>
              <w:pStyle w:val="BodyText"/>
            </w:pPr>
            <w:r>
              <w:t>Title:</w:t>
            </w:r>
          </w:p>
        </w:tc>
        <w:tc>
          <w:tcPr>
            <w:tcW w:w="3895" w:type="dxa"/>
          </w:tcPr>
          <w:p w14:paraId="5720277B" w14:textId="77777777" w:rsidR="00131B42" w:rsidRDefault="00131B42" w:rsidP="00B307E1">
            <w:pPr>
              <w:pStyle w:val="BodyText"/>
              <w:cnfStyle w:val="000000010000" w:firstRow="0" w:lastRow="0" w:firstColumn="0" w:lastColumn="0" w:oddVBand="0" w:evenVBand="0" w:oddHBand="0" w:evenHBand="1" w:firstRowFirstColumn="0" w:firstRowLastColumn="0" w:lastRowFirstColumn="0" w:lastRowLastColumn="0"/>
            </w:pPr>
          </w:p>
        </w:tc>
        <w:tc>
          <w:tcPr>
            <w:tcW w:w="3940" w:type="dxa"/>
          </w:tcPr>
          <w:p w14:paraId="07978D74" w14:textId="77777777" w:rsidR="00131B42" w:rsidRDefault="00131B42" w:rsidP="00B307E1">
            <w:pPr>
              <w:pStyle w:val="BodyText"/>
              <w:cnfStyle w:val="000000010000" w:firstRow="0" w:lastRow="0" w:firstColumn="0" w:lastColumn="0" w:oddVBand="0" w:evenVBand="0" w:oddHBand="0" w:evenHBand="1" w:firstRowFirstColumn="0" w:firstRowLastColumn="0" w:lastRowFirstColumn="0" w:lastRowLastColumn="0"/>
            </w:pPr>
          </w:p>
        </w:tc>
      </w:tr>
      <w:tr w:rsidR="00131B42" w14:paraId="7AB0B9B4" w14:textId="77777777" w:rsidTr="00352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9" w:type="dxa"/>
          </w:tcPr>
          <w:p w14:paraId="762D4D40" w14:textId="77777777" w:rsidR="00501AB2" w:rsidRDefault="00501AB2" w:rsidP="00B307E1">
            <w:pPr>
              <w:pStyle w:val="BodyText"/>
            </w:pPr>
            <w:r>
              <w:t>Given Name:</w:t>
            </w:r>
          </w:p>
          <w:p w14:paraId="42F99360" w14:textId="77777777" w:rsidR="00131B42" w:rsidRDefault="00CD781F" w:rsidP="00B307E1">
            <w:pPr>
              <w:pStyle w:val="BodyText"/>
            </w:pPr>
            <w:r>
              <w:t>Surname:</w:t>
            </w:r>
          </w:p>
        </w:tc>
        <w:tc>
          <w:tcPr>
            <w:tcW w:w="3895" w:type="dxa"/>
          </w:tcPr>
          <w:p w14:paraId="7B979EEA" w14:textId="77777777" w:rsidR="00131B42" w:rsidRDefault="00131B42" w:rsidP="00B307E1">
            <w:pPr>
              <w:pStyle w:val="BodyText"/>
              <w:cnfStyle w:val="000000100000" w:firstRow="0" w:lastRow="0" w:firstColumn="0" w:lastColumn="0" w:oddVBand="0" w:evenVBand="0" w:oddHBand="1" w:evenHBand="0" w:firstRowFirstColumn="0" w:firstRowLastColumn="0" w:lastRowFirstColumn="0" w:lastRowLastColumn="0"/>
            </w:pPr>
          </w:p>
        </w:tc>
        <w:tc>
          <w:tcPr>
            <w:tcW w:w="3940" w:type="dxa"/>
          </w:tcPr>
          <w:p w14:paraId="02B87D6F" w14:textId="77777777" w:rsidR="00131B42" w:rsidRDefault="00131B42" w:rsidP="00B307E1">
            <w:pPr>
              <w:pStyle w:val="BodyText"/>
              <w:cnfStyle w:val="000000100000" w:firstRow="0" w:lastRow="0" w:firstColumn="0" w:lastColumn="0" w:oddVBand="0" w:evenVBand="0" w:oddHBand="1" w:evenHBand="0" w:firstRowFirstColumn="0" w:firstRowLastColumn="0" w:lastRowFirstColumn="0" w:lastRowLastColumn="0"/>
            </w:pPr>
          </w:p>
        </w:tc>
      </w:tr>
      <w:tr w:rsidR="00CD781F" w14:paraId="4982C04B" w14:textId="77777777" w:rsidTr="00352B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9" w:type="dxa"/>
          </w:tcPr>
          <w:p w14:paraId="68D118F0" w14:textId="77777777" w:rsidR="00CD781F" w:rsidRDefault="007479DF" w:rsidP="00B307E1">
            <w:pPr>
              <w:pStyle w:val="BodyText"/>
            </w:pPr>
            <w:r>
              <w:t>Occupation:</w:t>
            </w:r>
          </w:p>
        </w:tc>
        <w:tc>
          <w:tcPr>
            <w:tcW w:w="3895" w:type="dxa"/>
          </w:tcPr>
          <w:p w14:paraId="38B6AB58" w14:textId="77777777" w:rsidR="00CD781F" w:rsidRDefault="00CD781F" w:rsidP="00B307E1">
            <w:pPr>
              <w:pStyle w:val="BodyText"/>
              <w:cnfStyle w:val="000000010000" w:firstRow="0" w:lastRow="0" w:firstColumn="0" w:lastColumn="0" w:oddVBand="0" w:evenVBand="0" w:oddHBand="0" w:evenHBand="1" w:firstRowFirstColumn="0" w:firstRowLastColumn="0" w:lastRowFirstColumn="0" w:lastRowLastColumn="0"/>
            </w:pPr>
          </w:p>
        </w:tc>
        <w:tc>
          <w:tcPr>
            <w:tcW w:w="3940" w:type="dxa"/>
          </w:tcPr>
          <w:p w14:paraId="52D827FC" w14:textId="77777777" w:rsidR="00CD781F" w:rsidRDefault="00CD781F" w:rsidP="00B307E1">
            <w:pPr>
              <w:pStyle w:val="BodyText"/>
              <w:cnfStyle w:val="000000010000" w:firstRow="0" w:lastRow="0" w:firstColumn="0" w:lastColumn="0" w:oddVBand="0" w:evenVBand="0" w:oddHBand="0" w:evenHBand="1" w:firstRowFirstColumn="0" w:firstRowLastColumn="0" w:lastRowFirstColumn="0" w:lastRowLastColumn="0"/>
            </w:pPr>
          </w:p>
        </w:tc>
      </w:tr>
      <w:tr w:rsidR="003A0B79" w14:paraId="7CBEE0AB" w14:textId="77777777" w:rsidTr="00352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9" w:type="dxa"/>
          </w:tcPr>
          <w:p w14:paraId="3817DD9B" w14:textId="77777777" w:rsidR="003A0B79" w:rsidRDefault="003A0B79" w:rsidP="00B307E1">
            <w:pPr>
              <w:pStyle w:val="BodyText"/>
            </w:pPr>
            <w:r>
              <w:t>Australian Tax File Number</w:t>
            </w:r>
            <w:r w:rsidR="00CB24A8">
              <w:t>:</w:t>
            </w:r>
          </w:p>
        </w:tc>
        <w:tc>
          <w:tcPr>
            <w:tcW w:w="3895" w:type="dxa"/>
          </w:tcPr>
          <w:p w14:paraId="069D4D6B" w14:textId="77777777" w:rsidR="003A0B79" w:rsidRDefault="003A0B79" w:rsidP="00B307E1">
            <w:pPr>
              <w:pStyle w:val="BodyText"/>
              <w:cnfStyle w:val="000000100000" w:firstRow="0" w:lastRow="0" w:firstColumn="0" w:lastColumn="0" w:oddVBand="0" w:evenVBand="0" w:oddHBand="1" w:evenHBand="0" w:firstRowFirstColumn="0" w:firstRowLastColumn="0" w:lastRowFirstColumn="0" w:lastRowLastColumn="0"/>
            </w:pPr>
          </w:p>
        </w:tc>
        <w:tc>
          <w:tcPr>
            <w:tcW w:w="3940" w:type="dxa"/>
          </w:tcPr>
          <w:p w14:paraId="5BAFA7A2" w14:textId="77777777" w:rsidR="003A0B79" w:rsidRDefault="003A0B79" w:rsidP="00B307E1">
            <w:pPr>
              <w:pStyle w:val="BodyText"/>
              <w:cnfStyle w:val="000000100000" w:firstRow="0" w:lastRow="0" w:firstColumn="0" w:lastColumn="0" w:oddVBand="0" w:evenVBand="0" w:oddHBand="1" w:evenHBand="0" w:firstRowFirstColumn="0" w:firstRowLastColumn="0" w:lastRowFirstColumn="0" w:lastRowLastColumn="0"/>
            </w:pPr>
          </w:p>
        </w:tc>
      </w:tr>
      <w:tr w:rsidR="00A1763D" w14:paraId="4B2A8120" w14:textId="77777777" w:rsidTr="00352B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9" w:type="dxa"/>
          </w:tcPr>
          <w:p w14:paraId="41BDF2C3" w14:textId="77777777" w:rsidR="00453795" w:rsidRDefault="00453795" w:rsidP="00B307E1">
            <w:pPr>
              <w:pStyle w:val="BodyText"/>
            </w:pPr>
            <w:r>
              <w:t>Residential Address:</w:t>
            </w:r>
          </w:p>
          <w:p w14:paraId="2F16F962" w14:textId="77777777" w:rsidR="00A1763D" w:rsidRDefault="00095EFA" w:rsidP="00B307E1">
            <w:pPr>
              <w:pStyle w:val="BodyText"/>
            </w:pPr>
            <w:r>
              <w:t>Street address 1:</w:t>
            </w:r>
          </w:p>
          <w:p w14:paraId="1F69F693" w14:textId="77777777" w:rsidR="00095EFA" w:rsidRDefault="00095EFA" w:rsidP="00B307E1">
            <w:pPr>
              <w:pStyle w:val="BodyText"/>
            </w:pPr>
            <w:r>
              <w:t>Street Address 2:</w:t>
            </w:r>
          </w:p>
          <w:p w14:paraId="3F25344D" w14:textId="77777777" w:rsidR="00095EFA" w:rsidRDefault="00095EFA" w:rsidP="00B307E1">
            <w:pPr>
              <w:pStyle w:val="BodyText"/>
            </w:pPr>
            <w:r>
              <w:t>Suburb:</w:t>
            </w:r>
          </w:p>
          <w:p w14:paraId="11545214" w14:textId="77777777" w:rsidR="00095EFA" w:rsidRDefault="00095EFA" w:rsidP="00B307E1">
            <w:pPr>
              <w:pStyle w:val="BodyText"/>
            </w:pPr>
            <w:r>
              <w:t>State:</w:t>
            </w:r>
          </w:p>
          <w:p w14:paraId="6ADD9684" w14:textId="77777777" w:rsidR="00095EFA" w:rsidRDefault="00095EFA" w:rsidP="00B307E1">
            <w:pPr>
              <w:pStyle w:val="BodyText"/>
            </w:pPr>
            <w:r>
              <w:t>Postcode:</w:t>
            </w:r>
          </w:p>
          <w:p w14:paraId="51E42A35" w14:textId="77777777" w:rsidR="00095EFA" w:rsidRDefault="00095EFA" w:rsidP="00B307E1">
            <w:pPr>
              <w:pStyle w:val="BodyText"/>
            </w:pPr>
            <w:r>
              <w:t>Country:</w:t>
            </w:r>
          </w:p>
          <w:p w14:paraId="39340E98" w14:textId="77777777" w:rsidR="00095EFA" w:rsidRDefault="00095EFA" w:rsidP="00B307E1">
            <w:pPr>
              <w:pStyle w:val="BodyText"/>
            </w:pPr>
          </w:p>
        </w:tc>
        <w:tc>
          <w:tcPr>
            <w:tcW w:w="3895" w:type="dxa"/>
          </w:tcPr>
          <w:p w14:paraId="1D20A0CE" w14:textId="77777777" w:rsidR="00A1763D" w:rsidRDefault="00A1763D" w:rsidP="00B307E1">
            <w:pPr>
              <w:pStyle w:val="BodyText"/>
              <w:cnfStyle w:val="000000010000" w:firstRow="0" w:lastRow="0" w:firstColumn="0" w:lastColumn="0" w:oddVBand="0" w:evenVBand="0" w:oddHBand="0" w:evenHBand="1" w:firstRowFirstColumn="0" w:firstRowLastColumn="0" w:lastRowFirstColumn="0" w:lastRowLastColumn="0"/>
            </w:pPr>
          </w:p>
        </w:tc>
        <w:tc>
          <w:tcPr>
            <w:tcW w:w="3940" w:type="dxa"/>
          </w:tcPr>
          <w:p w14:paraId="07C5D289" w14:textId="77777777" w:rsidR="00A1763D" w:rsidRDefault="00A1763D" w:rsidP="00B307E1">
            <w:pPr>
              <w:pStyle w:val="BodyText"/>
              <w:cnfStyle w:val="000000010000" w:firstRow="0" w:lastRow="0" w:firstColumn="0" w:lastColumn="0" w:oddVBand="0" w:evenVBand="0" w:oddHBand="0" w:evenHBand="1" w:firstRowFirstColumn="0" w:firstRowLastColumn="0" w:lastRowFirstColumn="0" w:lastRowLastColumn="0"/>
            </w:pPr>
          </w:p>
        </w:tc>
      </w:tr>
      <w:tr w:rsidR="00780B2A" w14:paraId="10180A8F" w14:textId="77777777" w:rsidTr="00352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9" w:type="dxa"/>
          </w:tcPr>
          <w:p w14:paraId="38A87AAC" w14:textId="77777777" w:rsidR="00780B2A" w:rsidRDefault="00780B2A" w:rsidP="00B307E1">
            <w:pPr>
              <w:pStyle w:val="BodyText"/>
            </w:pPr>
            <w:r>
              <w:t>Postal Address if different to Residential Address:</w:t>
            </w:r>
          </w:p>
          <w:p w14:paraId="3276EE5A" w14:textId="77777777" w:rsidR="00780B2A" w:rsidRDefault="00780B2A" w:rsidP="00780B2A">
            <w:pPr>
              <w:pStyle w:val="BodyText"/>
            </w:pPr>
            <w:r>
              <w:t>Street address 1:</w:t>
            </w:r>
          </w:p>
          <w:p w14:paraId="17A2D2AE" w14:textId="77777777" w:rsidR="00780B2A" w:rsidRDefault="00780B2A" w:rsidP="00780B2A">
            <w:pPr>
              <w:pStyle w:val="BodyText"/>
            </w:pPr>
            <w:r>
              <w:t>Street Address 2:</w:t>
            </w:r>
          </w:p>
          <w:p w14:paraId="5C792AD6" w14:textId="77777777" w:rsidR="00780B2A" w:rsidRDefault="00780B2A" w:rsidP="00780B2A">
            <w:pPr>
              <w:pStyle w:val="BodyText"/>
            </w:pPr>
            <w:r>
              <w:t>Suburb:</w:t>
            </w:r>
          </w:p>
          <w:p w14:paraId="2F6D347A" w14:textId="77777777" w:rsidR="00780B2A" w:rsidRDefault="00780B2A" w:rsidP="00780B2A">
            <w:pPr>
              <w:pStyle w:val="BodyText"/>
            </w:pPr>
            <w:r>
              <w:t>State:</w:t>
            </w:r>
          </w:p>
          <w:p w14:paraId="0B82F2E8" w14:textId="77777777" w:rsidR="00780B2A" w:rsidRDefault="00780B2A" w:rsidP="00780B2A">
            <w:pPr>
              <w:pStyle w:val="BodyText"/>
            </w:pPr>
            <w:r>
              <w:t>Postcode:</w:t>
            </w:r>
          </w:p>
          <w:p w14:paraId="39AD65CE" w14:textId="77777777" w:rsidR="00780B2A" w:rsidRDefault="00780B2A" w:rsidP="00780B2A">
            <w:pPr>
              <w:pStyle w:val="BodyText"/>
            </w:pPr>
            <w:r>
              <w:t>Country:</w:t>
            </w:r>
          </w:p>
          <w:p w14:paraId="4C275A2A" w14:textId="77777777" w:rsidR="00780B2A" w:rsidRDefault="00780B2A" w:rsidP="00B307E1">
            <w:pPr>
              <w:pStyle w:val="BodyText"/>
            </w:pPr>
          </w:p>
          <w:p w14:paraId="1CBADE4B" w14:textId="77777777" w:rsidR="00780B2A" w:rsidRDefault="00780B2A" w:rsidP="00B307E1">
            <w:pPr>
              <w:pStyle w:val="BodyText"/>
            </w:pPr>
          </w:p>
        </w:tc>
        <w:tc>
          <w:tcPr>
            <w:tcW w:w="3895" w:type="dxa"/>
          </w:tcPr>
          <w:p w14:paraId="47EE9F57" w14:textId="77777777" w:rsidR="00780B2A" w:rsidRDefault="00780B2A" w:rsidP="00B307E1">
            <w:pPr>
              <w:pStyle w:val="BodyText"/>
              <w:cnfStyle w:val="000000100000" w:firstRow="0" w:lastRow="0" w:firstColumn="0" w:lastColumn="0" w:oddVBand="0" w:evenVBand="0" w:oddHBand="1" w:evenHBand="0" w:firstRowFirstColumn="0" w:firstRowLastColumn="0" w:lastRowFirstColumn="0" w:lastRowLastColumn="0"/>
            </w:pPr>
          </w:p>
        </w:tc>
        <w:tc>
          <w:tcPr>
            <w:tcW w:w="3940" w:type="dxa"/>
          </w:tcPr>
          <w:p w14:paraId="28639A02" w14:textId="77777777" w:rsidR="00780B2A" w:rsidRDefault="00780B2A" w:rsidP="00B307E1">
            <w:pPr>
              <w:pStyle w:val="BodyText"/>
              <w:cnfStyle w:val="000000100000" w:firstRow="0" w:lastRow="0" w:firstColumn="0" w:lastColumn="0" w:oddVBand="0" w:evenVBand="0" w:oddHBand="1" w:evenHBand="0" w:firstRowFirstColumn="0" w:firstRowLastColumn="0" w:lastRowFirstColumn="0" w:lastRowLastColumn="0"/>
            </w:pPr>
          </w:p>
        </w:tc>
      </w:tr>
      <w:tr w:rsidR="00780B2A" w14:paraId="11056214" w14:textId="77777777" w:rsidTr="00352B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9" w:type="dxa"/>
          </w:tcPr>
          <w:p w14:paraId="0559BC89" w14:textId="77777777" w:rsidR="00780B2A" w:rsidRDefault="00780B2A" w:rsidP="00B307E1">
            <w:pPr>
              <w:pStyle w:val="BodyText"/>
            </w:pPr>
            <w:r>
              <w:t>Phone Number (business hours):</w:t>
            </w:r>
          </w:p>
        </w:tc>
        <w:tc>
          <w:tcPr>
            <w:tcW w:w="3895" w:type="dxa"/>
          </w:tcPr>
          <w:p w14:paraId="5EA28A2A" w14:textId="77777777" w:rsidR="00780B2A" w:rsidRDefault="00780B2A" w:rsidP="00B307E1">
            <w:pPr>
              <w:pStyle w:val="BodyText"/>
              <w:cnfStyle w:val="000000010000" w:firstRow="0" w:lastRow="0" w:firstColumn="0" w:lastColumn="0" w:oddVBand="0" w:evenVBand="0" w:oddHBand="0" w:evenHBand="1" w:firstRowFirstColumn="0" w:firstRowLastColumn="0" w:lastRowFirstColumn="0" w:lastRowLastColumn="0"/>
            </w:pPr>
          </w:p>
        </w:tc>
        <w:tc>
          <w:tcPr>
            <w:tcW w:w="3940" w:type="dxa"/>
          </w:tcPr>
          <w:p w14:paraId="1C9B6884" w14:textId="77777777" w:rsidR="00780B2A" w:rsidRDefault="00780B2A" w:rsidP="00B307E1">
            <w:pPr>
              <w:pStyle w:val="BodyText"/>
              <w:cnfStyle w:val="000000010000" w:firstRow="0" w:lastRow="0" w:firstColumn="0" w:lastColumn="0" w:oddVBand="0" w:evenVBand="0" w:oddHBand="0" w:evenHBand="1" w:firstRowFirstColumn="0" w:firstRowLastColumn="0" w:lastRowFirstColumn="0" w:lastRowLastColumn="0"/>
            </w:pPr>
          </w:p>
        </w:tc>
      </w:tr>
      <w:tr w:rsidR="00780B2A" w14:paraId="6AE50E93" w14:textId="77777777" w:rsidTr="00352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9" w:type="dxa"/>
          </w:tcPr>
          <w:p w14:paraId="16904FBE" w14:textId="77777777" w:rsidR="00780B2A" w:rsidRDefault="00780B2A" w:rsidP="00B307E1">
            <w:pPr>
              <w:pStyle w:val="BodyText"/>
            </w:pPr>
            <w:r>
              <w:lastRenderedPageBreak/>
              <w:t xml:space="preserve">Phone Number </w:t>
            </w:r>
          </w:p>
          <w:p w14:paraId="394FE186" w14:textId="77777777" w:rsidR="00780B2A" w:rsidRDefault="00780B2A" w:rsidP="00B307E1">
            <w:pPr>
              <w:pStyle w:val="BodyText"/>
            </w:pPr>
            <w:r>
              <w:t>(non-business hours):</w:t>
            </w:r>
          </w:p>
        </w:tc>
        <w:tc>
          <w:tcPr>
            <w:tcW w:w="3895" w:type="dxa"/>
          </w:tcPr>
          <w:p w14:paraId="488B9FAE" w14:textId="77777777" w:rsidR="00780B2A" w:rsidRDefault="00780B2A" w:rsidP="00B307E1">
            <w:pPr>
              <w:pStyle w:val="BodyText"/>
              <w:cnfStyle w:val="000000100000" w:firstRow="0" w:lastRow="0" w:firstColumn="0" w:lastColumn="0" w:oddVBand="0" w:evenVBand="0" w:oddHBand="1" w:evenHBand="0" w:firstRowFirstColumn="0" w:firstRowLastColumn="0" w:lastRowFirstColumn="0" w:lastRowLastColumn="0"/>
            </w:pPr>
          </w:p>
        </w:tc>
        <w:tc>
          <w:tcPr>
            <w:tcW w:w="3940" w:type="dxa"/>
          </w:tcPr>
          <w:p w14:paraId="2F79B36C" w14:textId="77777777" w:rsidR="00780B2A" w:rsidRDefault="00780B2A" w:rsidP="00B307E1">
            <w:pPr>
              <w:pStyle w:val="BodyText"/>
              <w:cnfStyle w:val="000000100000" w:firstRow="0" w:lastRow="0" w:firstColumn="0" w:lastColumn="0" w:oddVBand="0" w:evenVBand="0" w:oddHBand="1" w:evenHBand="0" w:firstRowFirstColumn="0" w:firstRowLastColumn="0" w:lastRowFirstColumn="0" w:lastRowLastColumn="0"/>
            </w:pPr>
          </w:p>
        </w:tc>
      </w:tr>
      <w:tr w:rsidR="00780B2A" w14:paraId="3AACF37B" w14:textId="77777777" w:rsidTr="00352B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9" w:type="dxa"/>
          </w:tcPr>
          <w:p w14:paraId="706CFD28" w14:textId="77777777" w:rsidR="00780B2A" w:rsidRDefault="00780B2A" w:rsidP="00B307E1">
            <w:pPr>
              <w:pStyle w:val="BodyText"/>
            </w:pPr>
            <w:r>
              <w:t>Mobile</w:t>
            </w:r>
            <w:r w:rsidR="007302AB">
              <w:t xml:space="preserve"> Number</w:t>
            </w:r>
            <w:r>
              <w:t>:</w:t>
            </w:r>
          </w:p>
        </w:tc>
        <w:tc>
          <w:tcPr>
            <w:tcW w:w="3895" w:type="dxa"/>
          </w:tcPr>
          <w:p w14:paraId="2038ED21" w14:textId="77777777" w:rsidR="00780B2A" w:rsidRDefault="00780B2A" w:rsidP="00B307E1">
            <w:pPr>
              <w:pStyle w:val="BodyText"/>
              <w:cnfStyle w:val="000000010000" w:firstRow="0" w:lastRow="0" w:firstColumn="0" w:lastColumn="0" w:oddVBand="0" w:evenVBand="0" w:oddHBand="0" w:evenHBand="1" w:firstRowFirstColumn="0" w:firstRowLastColumn="0" w:lastRowFirstColumn="0" w:lastRowLastColumn="0"/>
            </w:pPr>
          </w:p>
        </w:tc>
        <w:tc>
          <w:tcPr>
            <w:tcW w:w="3940" w:type="dxa"/>
          </w:tcPr>
          <w:p w14:paraId="42EDDFBB" w14:textId="77777777" w:rsidR="00780B2A" w:rsidRDefault="00780B2A" w:rsidP="00B307E1">
            <w:pPr>
              <w:pStyle w:val="BodyText"/>
              <w:cnfStyle w:val="000000010000" w:firstRow="0" w:lastRow="0" w:firstColumn="0" w:lastColumn="0" w:oddVBand="0" w:evenVBand="0" w:oddHBand="0" w:evenHBand="1" w:firstRowFirstColumn="0" w:firstRowLastColumn="0" w:lastRowFirstColumn="0" w:lastRowLastColumn="0"/>
            </w:pPr>
          </w:p>
        </w:tc>
      </w:tr>
      <w:tr w:rsidR="00780B2A" w14:paraId="2892B7A2" w14:textId="77777777" w:rsidTr="00352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9" w:type="dxa"/>
          </w:tcPr>
          <w:p w14:paraId="18059AC4" w14:textId="77777777" w:rsidR="00780B2A" w:rsidRDefault="00780B2A" w:rsidP="00B307E1">
            <w:pPr>
              <w:pStyle w:val="BodyText"/>
            </w:pPr>
            <w:r>
              <w:t>Email Address:</w:t>
            </w:r>
          </w:p>
        </w:tc>
        <w:tc>
          <w:tcPr>
            <w:tcW w:w="3895" w:type="dxa"/>
          </w:tcPr>
          <w:p w14:paraId="2A0F05F4" w14:textId="77777777" w:rsidR="00780B2A" w:rsidRDefault="00780B2A" w:rsidP="00B307E1">
            <w:pPr>
              <w:pStyle w:val="BodyText"/>
              <w:cnfStyle w:val="000000100000" w:firstRow="0" w:lastRow="0" w:firstColumn="0" w:lastColumn="0" w:oddVBand="0" w:evenVBand="0" w:oddHBand="1" w:evenHBand="0" w:firstRowFirstColumn="0" w:firstRowLastColumn="0" w:lastRowFirstColumn="0" w:lastRowLastColumn="0"/>
            </w:pPr>
          </w:p>
        </w:tc>
        <w:tc>
          <w:tcPr>
            <w:tcW w:w="3940" w:type="dxa"/>
          </w:tcPr>
          <w:p w14:paraId="1D6436B0" w14:textId="77777777" w:rsidR="00780B2A" w:rsidRDefault="00780B2A" w:rsidP="00B307E1">
            <w:pPr>
              <w:pStyle w:val="BodyText"/>
              <w:cnfStyle w:val="000000100000" w:firstRow="0" w:lastRow="0" w:firstColumn="0" w:lastColumn="0" w:oddVBand="0" w:evenVBand="0" w:oddHBand="1" w:evenHBand="0" w:firstRowFirstColumn="0" w:firstRowLastColumn="0" w:lastRowFirstColumn="0" w:lastRowLastColumn="0"/>
            </w:pPr>
          </w:p>
        </w:tc>
      </w:tr>
      <w:tr w:rsidR="00352B09" w14:paraId="288EE9B7" w14:textId="77777777" w:rsidTr="00352B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9" w:type="dxa"/>
          </w:tcPr>
          <w:p w14:paraId="1F9B9673" w14:textId="77777777" w:rsidR="00352B09" w:rsidRDefault="00352B09" w:rsidP="00B307E1">
            <w:pPr>
              <w:pStyle w:val="BodyText"/>
            </w:pPr>
            <w:r>
              <w:t>Preferred contact method:</w:t>
            </w:r>
          </w:p>
        </w:tc>
        <w:tc>
          <w:tcPr>
            <w:tcW w:w="7835" w:type="dxa"/>
            <w:gridSpan w:val="2"/>
          </w:tcPr>
          <w:p w14:paraId="450D1949" w14:textId="77777777" w:rsidR="00352B09" w:rsidRDefault="00352B09" w:rsidP="00742E10">
            <w:pPr>
              <w:pStyle w:val="BodyText"/>
              <w:numPr>
                <w:ilvl w:val="0"/>
                <w:numId w:val="13"/>
              </w:numPr>
              <w:cnfStyle w:val="000000010000" w:firstRow="0" w:lastRow="0" w:firstColumn="0" w:lastColumn="0" w:oddVBand="0" w:evenVBand="0" w:oddHBand="0" w:evenHBand="1" w:firstRowFirstColumn="0" w:firstRowLastColumn="0" w:lastRowFirstColumn="0" w:lastRowLastColumn="0"/>
            </w:pPr>
            <w:r>
              <w:t xml:space="preserve">I consent to receive all investor correspondence from you by email to the email address provided. </w:t>
            </w:r>
          </w:p>
          <w:p w14:paraId="545A5580" w14:textId="2DCA56C7" w:rsidR="00352B09" w:rsidRDefault="00352B09" w:rsidP="00352B09">
            <w:pPr>
              <w:pStyle w:val="BodyText"/>
              <w:numPr>
                <w:ilvl w:val="0"/>
                <w:numId w:val="13"/>
              </w:numPr>
              <w:cnfStyle w:val="000000010000" w:firstRow="0" w:lastRow="0" w:firstColumn="0" w:lastColumn="0" w:oddVBand="0" w:evenVBand="0" w:oddHBand="0" w:evenHBand="1" w:firstRowFirstColumn="0" w:firstRowLastColumn="0" w:lastRowFirstColumn="0" w:lastRowLastColumn="0"/>
            </w:pPr>
            <w:r>
              <w:t xml:space="preserve">I wish to receive all investor correspondence by post to the address provided </w:t>
            </w:r>
            <w:r w:rsidRPr="00D63DCB">
              <w:t xml:space="preserve">in </w:t>
            </w:r>
            <w:r w:rsidRPr="009F2330">
              <w:t>on this Application Form.</w:t>
            </w:r>
          </w:p>
        </w:tc>
      </w:tr>
    </w:tbl>
    <w:p w14:paraId="0DA8DFA2" w14:textId="77777777" w:rsidR="00095EFA" w:rsidRPr="00095EFA" w:rsidRDefault="00095EFA" w:rsidP="00742E10">
      <w:pPr>
        <w:pStyle w:val="Heading5"/>
      </w:pPr>
    </w:p>
    <w:p w14:paraId="22980EA3" w14:textId="77777777" w:rsidR="00280CF7" w:rsidRDefault="005E50EF" w:rsidP="00BA5FA0">
      <w:pPr>
        <w:pStyle w:val="Heading4"/>
        <w:numPr>
          <w:ilvl w:val="0"/>
          <w:numId w:val="5"/>
        </w:numPr>
      </w:pPr>
      <w:r>
        <w:t>All other account holders</w:t>
      </w:r>
      <w:r w:rsidR="00D63DCB">
        <w:t xml:space="preserve"> investor details</w:t>
      </w:r>
    </w:p>
    <w:tbl>
      <w:tblPr>
        <w:tblStyle w:val="LightGrid-Accent2"/>
        <w:tblW w:w="5000" w:type="pct"/>
        <w:tblLook w:val="0480" w:firstRow="0" w:lastRow="0" w:firstColumn="1" w:lastColumn="0" w:noHBand="0" w:noVBand="1"/>
      </w:tblPr>
      <w:tblGrid>
        <w:gridCol w:w="3014"/>
        <w:gridCol w:w="6880"/>
      </w:tblGrid>
      <w:tr w:rsidR="00AB7130" w14:paraId="3872C486" w14:textId="77777777" w:rsidTr="000A1C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3" w:type="pct"/>
          </w:tcPr>
          <w:p w14:paraId="3E765350" w14:textId="77777777" w:rsidR="00AB7130" w:rsidRDefault="00AB7130" w:rsidP="004811D8">
            <w:pPr>
              <w:pStyle w:val="BodyText"/>
            </w:pPr>
            <w:r>
              <w:t>Investor Type/Capacity</w:t>
            </w:r>
            <w:r w:rsidR="00E1747D">
              <w:t>:</w:t>
            </w:r>
          </w:p>
        </w:tc>
        <w:tc>
          <w:tcPr>
            <w:tcW w:w="3477" w:type="pct"/>
          </w:tcPr>
          <w:p w14:paraId="5C670492" w14:textId="77777777" w:rsidR="00AB7130" w:rsidRDefault="00AB7130" w:rsidP="00BA5FA0">
            <w:pPr>
              <w:pStyle w:val="BodyText"/>
              <w:numPr>
                <w:ilvl w:val="0"/>
                <w:numId w:val="6"/>
              </w:numPr>
              <w:cnfStyle w:val="000000100000" w:firstRow="0" w:lastRow="0" w:firstColumn="0" w:lastColumn="0" w:oddVBand="0" w:evenVBand="0" w:oddHBand="1" w:evenHBand="0" w:firstRowFirstColumn="0" w:firstRowLastColumn="0" w:lastRowFirstColumn="0" w:lastRowLastColumn="0"/>
            </w:pPr>
            <w:r>
              <w:t>Company</w:t>
            </w:r>
          </w:p>
          <w:p w14:paraId="77272D14" w14:textId="77777777" w:rsidR="00AB7130" w:rsidRDefault="00275D55" w:rsidP="00BA5FA0">
            <w:pPr>
              <w:pStyle w:val="BodyText"/>
              <w:numPr>
                <w:ilvl w:val="0"/>
                <w:numId w:val="6"/>
              </w:numPr>
              <w:cnfStyle w:val="000000100000" w:firstRow="0" w:lastRow="0" w:firstColumn="0" w:lastColumn="0" w:oddVBand="0" w:evenVBand="0" w:oddHBand="1" w:evenHBand="0" w:firstRowFirstColumn="0" w:firstRowLastColumn="0" w:lastRowFirstColumn="0" w:lastRowLastColumn="0"/>
            </w:pPr>
            <w:r>
              <w:t>Sole Trader</w:t>
            </w:r>
          </w:p>
          <w:p w14:paraId="34F94284" w14:textId="77777777" w:rsidR="00AB7130" w:rsidRDefault="00AB7130" w:rsidP="00BA5FA0">
            <w:pPr>
              <w:pStyle w:val="BodyText"/>
              <w:numPr>
                <w:ilvl w:val="0"/>
                <w:numId w:val="6"/>
              </w:numPr>
              <w:cnfStyle w:val="000000100000" w:firstRow="0" w:lastRow="0" w:firstColumn="0" w:lastColumn="0" w:oddVBand="0" w:evenVBand="0" w:oddHBand="1" w:evenHBand="0" w:firstRowFirstColumn="0" w:firstRowLastColumn="0" w:lastRowFirstColumn="0" w:lastRowLastColumn="0"/>
            </w:pPr>
            <w:r>
              <w:t>Trust</w:t>
            </w:r>
          </w:p>
          <w:p w14:paraId="59798B4F" w14:textId="77777777" w:rsidR="00AB7130" w:rsidRDefault="00AB7130" w:rsidP="00BA5FA0">
            <w:pPr>
              <w:pStyle w:val="BodyText"/>
              <w:numPr>
                <w:ilvl w:val="0"/>
                <w:numId w:val="6"/>
              </w:numPr>
              <w:cnfStyle w:val="000000100000" w:firstRow="0" w:lastRow="0" w:firstColumn="0" w:lastColumn="0" w:oddVBand="0" w:evenVBand="0" w:oddHBand="1" w:evenHBand="0" w:firstRowFirstColumn="0" w:firstRowLastColumn="0" w:lastRowFirstColumn="0" w:lastRowLastColumn="0"/>
            </w:pPr>
            <w:r>
              <w:t>Partnership</w:t>
            </w:r>
          </w:p>
          <w:p w14:paraId="26E228DF" w14:textId="77777777" w:rsidR="00AB7130" w:rsidRDefault="00AB7130" w:rsidP="00BA5FA0">
            <w:pPr>
              <w:pStyle w:val="BodyText"/>
              <w:numPr>
                <w:ilvl w:val="0"/>
                <w:numId w:val="6"/>
              </w:numPr>
              <w:cnfStyle w:val="000000100000" w:firstRow="0" w:lastRow="0" w:firstColumn="0" w:lastColumn="0" w:oddVBand="0" w:evenVBand="0" w:oddHBand="1" w:evenHBand="0" w:firstRowFirstColumn="0" w:firstRowLastColumn="0" w:lastRowFirstColumn="0" w:lastRowLastColumn="0"/>
            </w:pPr>
            <w:r>
              <w:t>Association</w:t>
            </w:r>
          </w:p>
          <w:p w14:paraId="4D46BE50" w14:textId="77777777" w:rsidR="00AB7130" w:rsidRDefault="00AB7130" w:rsidP="00BA5FA0">
            <w:pPr>
              <w:pStyle w:val="BodyText"/>
              <w:numPr>
                <w:ilvl w:val="0"/>
                <w:numId w:val="6"/>
              </w:numPr>
              <w:cnfStyle w:val="000000100000" w:firstRow="0" w:lastRow="0" w:firstColumn="0" w:lastColumn="0" w:oddVBand="0" w:evenVBand="0" w:oddHBand="1" w:evenHBand="0" w:firstRowFirstColumn="0" w:firstRowLastColumn="0" w:lastRowFirstColumn="0" w:lastRowLastColumn="0"/>
            </w:pPr>
            <w:r>
              <w:t>Co-operative</w:t>
            </w:r>
          </w:p>
          <w:p w14:paraId="2DFFF1F5" w14:textId="77777777" w:rsidR="00AB7130" w:rsidRDefault="00AB7130" w:rsidP="00BA5FA0">
            <w:pPr>
              <w:pStyle w:val="BodyText"/>
              <w:numPr>
                <w:ilvl w:val="0"/>
                <w:numId w:val="6"/>
              </w:numPr>
              <w:cnfStyle w:val="000000100000" w:firstRow="0" w:lastRow="0" w:firstColumn="0" w:lastColumn="0" w:oddVBand="0" w:evenVBand="0" w:oddHBand="1" w:evenHBand="0" w:firstRowFirstColumn="0" w:firstRowLastColumn="0" w:lastRowFirstColumn="0" w:lastRowLastColumn="0"/>
            </w:pPr>
            <w:r>
              <w:t>Government Body</w:t>
            </w:r>
          </w:p>
          <w:p w14:paraId="4EF21740" w14:textId="77777777" w:rsidR="00AB7130" w:rsidRDefault="00AB7130" w:rsidP="00BA5FA0">
            <w:pPr>
              <w:pStyle w:val="BodyText"/>
              <w:numPr>
                <w:ilvl w:val="0"/>
                <w:numId w:val="6"/>
              </w:numPr>
              <w:cnfStyle w:val="000000100000" w:firstRow="0" w:lastRow="0" w:firstColumn="0" w:lastColumn="0" w:oddVBand="0" w:evenVBand="0" w:oddHBand="1" w:evenHBand="0" w:firstRowFirstColumn="0" w:firstRowLastColumn="0" w:lastRowFirstColumn="0" w:lastRowLastColumn="0"/>
            </w:pPr>
            <w:r>
              <w:t>Other</w:t>
            </w:r>
          </w:p>
        </w:tc>
      </w:tr>
      <w:tr w:rsidR="00AB7130" w14:paraId="7F153634" w14:textId="77777777" w:rsidTr="000A1C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3" w:type="pct"/>
          </w:tcPr>
          <w:p w14:paraId="25EA0D17" w14:textId="77777777" w:rsidR="00126FC5" w:rsidRDefault="00AB7130" w:rsidP="005E50EF">
            <w:pPr>
              <w:pStyle w:val="BodyText"/>
            </w:pPr>
            <w:r>
              <w:t>Full Name</w:t>
            </w:r>
            <w:r w:rsidR="003B08F4">
              <w:t xml:space="preserve"> of Company/</w:t>
            </w:r>
            <w:r w:rsidR="00275D55">
              <w:t xml:space="preserve"> Business if Sole Trader/</w:t>
            </w:r>
            <w:r w:rsidR="003B08F4">
              <w:t xml:space="preserve"> Trust</w:t>
            </w:r>
            <w:r w:rsidR="005C4C10">
              <w:t xml:space="preserve"> (including Trustee details) </w:t>
            </w:r>
            <w:r w:rsidR="003B08F4">
              <w:t xml:space="preserve">/ </w:t>
            </w:r>
            <w:r w:rsidR="005E50EF">
              <w:t xml:space="preserve">Partnership/Association/ </w:t>
            </w:r>
          </w:p>
          <w:p w14:paraId="1F04FEFA" w14:textId="77777777" w:rsidR="00AB7130" w:rsidRDefault="00126FC5" w:rsidP="005E50EF">
            <w:pPr>
              <w:pStyle w:val="BodyText"/>
            </w:pPr>
            <w:r>
              <w:t>Cooperative/</w:t>
            </w:r>
            <w:r w:rsidR="005E50EF">
              <w:t xml:space="preserve"> Government Body</w:t>
            </w:r>
            <w:r w:rsidR="003B08F4">
              <w:t>:</w:t>
            </w:r>
          </w:p>
        </w:tc>
        <w:tc>
          <w:tcPr>
            <w:tcW w:w="3477" w:type="pct"/>
          </w:tcPr>
          <w:p w14:paraId="1DB68B93" w14:textId="77777777" w:rsidR="00AB7130" w:rsidRDefault="00AB7130" w:rsidP="00280CF7">
            <w:pPr>
              <w:pStyle w:val="BodyText"/>
              <w:cnfStyle w:val="000000010000" w:firstRow="0" w:lastRow="0" w:firstColumn="0" w:lastColumn="0" w:oddVBand="0" w:evenVBand="0" w:oddHBand="0" w:evenHBand="1" w:firstRowFirstColumn="0" w:firstRowLastColumn="0" w:lastRowFirstColumn="0" w:lastRowLastColumn="0"/>
            </w:pPr>
          </w:p>
        </w:tc>
      </w:tr>
      <w:tr w:rsidR="00AB7130" w14:paraId="05A9AB02" w14:textId="77777777" w:rsidTr="000A1C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3" w:type="pct"/>
          </w:tcPr>
          <w:p w14:paraId="6BCD64BF" w14:textId="77777777" w:rsidR="00AB7130" w:rsidRDefault="00AB7130" w:rsidP="00CD270B">
            <w:pPr>
              <w:pStyle w:val="BodyText"/>
            </w:pPr>
            <w:r>
              <w:t>Tax File Number</w:t>
            </w:r>
            <w:r w:rsidR="00CD270B">
              <w:t>:</w:t>
            </w:r>
            <w:r w:rsidR="00914D58">
              <w:t xml:space="preserve"> </w:t>
            </w:r>
          </w:p>
        </w:tc>
        <w:tc>
          <w:tcPr>
            <w:tcW w:w="3477" w:type="pct"/>
          </w:tcPr>
          <w:p w14:paraId="419ED6F7" w14:textId="77777777" w:rsidR="00AB7130" w:rsidRDefault="00AB7130" w:rsidP="00280CF7">
            <w:pPr>
              <w:pStyle w:val="BodyText"/>
              <w:cnfStyle w:val="000000100000" w:firstRow="0" w:lastRow="0" w:firstColumn="0" w:lastColumn="0" w:oddVBand="0" w:evenVBand="0" w:oddHBand="1" w:evenHBand="0" w:firstRowFirstColumn="0" w:firstRowLastColumn="0" w:lastRowFirstColumn="0" w:lastRowLastColumn="0"/>
            </w:pPr>
          </w:p>
        </w:tc>
      </w:tr>
      <w:tr w:rsidR="00CD270B" w14:paraId="2CC5DF39" w14:textId="77777777" w:rsidTr="000A1C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3" w:type="pct"/>
          </w:tcPr>
          <w:p w14:paraId="59122712" w14:textId="77777777" w:rsidR="00CD270B" w:rsidRDefault="00CD270B" w:rsidP="00914D58">
            <w:pPr>
              <w:pStyle w:val="BodyText"/>
            </w:pPr>
            <w:r>
              <w:t>ABN (if applicable):</w:t>
            </w:r>
          </w:p>
        </w:tc>
        <w:tc>
          <w:tcPr>
            <w:tcW w:w="3477" w:type="pct"/>
          </w:tcPr>
          <w:p w14:paraId="2871B1FC" w14:textId="77777777" w:rsidR="00CD270B" w:rsidRDefault="00CD270B" w:rsidP="00280CF7">
            <w:pPr>
              <w:pStyle w:val="BodyText"/>
              <w:cnfStyle w:val="000000010000" w:firstRow="0" w:lastRow="0" w:firstColumn="0" w:lastColumn="0" w:oddVBand="0" w:evenVBand="0" w:oddHBand="0" w:evenHBand="1" w:firstRowFirstColumn="0" w:firstRowLastColumn="0" w:lastRowFirstColumn="0" w:lastRowLastColumn="0"/>
            </w:pPr>
          </w:p>
        </w:tc>
      </w:tr>
      <w:tr w:rsidR="00BF51AF" w14:paraId="3D567952" w14:textId="77777777" w:rsidTr="000A1C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3" w:type="pct"/>
          </w:tcPr>
          <w:p w14:paraId="3E115CE8" w14:textId="77777777" w:rsidR="00BF51AF" w:rsidRDefault="00BF51AF" w:rsidP="00914D58">
            <w:pPr>
              <w:pStyle w:val="BodyText"/>
            </w:pPr>
            <w:r>
              <w:t>Principle Business Activity:</w:t>
            </w:r>
          </w:p>
        </w:tc>
        <w:tc>
          <w:tcPr>
            <w:tcW w:w="3477" w:type="pct"/>
          </w:tcPr>
          <w:p w14:paraId="3B2609E5" w14:textId="77777777" w:rsidR="00BF51AF" w:rsidRDefault="00BF51AF" w:rsidP="00280CF7">
            <w:pPr>
              <w:pStyle w:val="BodyText"/>
              <w:cnfStyle w:val="000000100000" w:firstRow="0" w:lastRow="0" w:firstColumn="0" w:lastColumn="0" w:oddVBand="0" w:evenVBand="0" w:oddHBand="1" w:evenHBand="0" w:firstRowFirstColumn="0" w:firstRowLastColumn="0" w:lastRowFirstColumn="0" w:lastRowLastColumn="0"/>
            </w:pPr>
          </w:p>
        </w:tc>
      </w:tr>
      <w:tr w:rsidR="0093552F" w14:paraId="584FA19E" w14:textId="77777777" w:rsidTr="000A1C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3" w:type="pct"/>
          </w:tcPr>
          <w:p w14:paraId="3979248B" w14:textId="77777777" w:rsidR="0093552F" w:rsidRDefault="00914D58" w:rsidP="004811D8">
            <w:pPr>
              <w:pStyle w:val="BodyText"/>
            </w:pPr>
            <w:r>
              <w:t>Address</w:t>
            </w:r>
            <w:r w:rsidR="0093552F">
              <w:t>:</w:t>
            </w:r>
          </w:p>
          <w:p w14:paraId="777BB598" w14:textId="77777777" w:rsidR="0093552F" w:rsidRDefault="0093552F" w:rsidP="004811D8">
            <w:pPr>
              <w:pStyle w:val="BodyText"/>
            </w:pPr>
            <w:r>
              <w:t>Street address 1:</w:t>
            </w:r>
          </w:p>
          <w:p w14:paraId="5FF284E6" w14:textId="77777777" w:rsidR="0093552F" w:rsidRDefault="0093552F" w:rsidP="004811D8">
            <w:pPr>
              <w:pStyle w:val="BodyText"/>
            </w:pPr>
            <w:r>
              <w:t>Street Address 2:</w:t>
            </w:r>
          </w:p>
          <w:p w14:paraId="75E14EFB" w14:textId="77777777" w:rsidR="0093552F" w:rsidRDefault="0093552F" w:rsidP="004811D8">
            <w:pPr>
              <w:pStyle w:val="BodyText"/>
            </w:pPr>
            <w:r>
              <w:t>Suburb:</w:t>
            </w:r>
          </w:p>
          <w:p w14:paraId="5F9FF4CF" w14:textId="77777777" w:rsidR="0093552F" w:rsidRDefault="0093552F" w:rsidP="004811D8">
            <w:pPr>
              <w:pStyle w:val="BodyText"/>
            </w:pPr>
            <w:r>
              <w:t>State:</w:t>
            </w:r>
          </w:p>
          <w:p w14:paraId="167F8C55" w14:textId="77777777" w:rsidR="0093552F" w:rsidRDefault="0093552F" w:rsidP="004811D8">
            <w:pPr>
              <w:pStyle w:val="BodyText"/>
            </w:pPr>
            <w:r>
              <w:t>Postcode:</w:t>
            </w:r>
          </w:p>
          <w:p w14:paraId="36375845" w14:textId="77777777" w:rsidR="0093552F" w:rsidRDefault="0093552F" w:rsidP="004811D8">
            <w:pPr>
              <w:pStyle w:val="BodyText"/>
            </w:pPr>
            <w:r>
              <w:t>Country:</w:t>
            </w:r>
          </w:p>
          <w:p w14:paraId="04421C2C" w14:textId="77777777" w:rsidR="0093552F" w:rsidRDefault="0093552F" w:rsidP="004811D8">
            <w:pPr>
              <w:pStyle w:val="BodyText"/>
            </w:pPr>
          </w:p>
        </w:tc>
        <w:tc>
          <w:tcPr>
            <w:tcW w:w="3477" w:type="pct"/>
          </w:tcPr>
          <w:p w14:paraId="773F73EF" w14:textId="77777777" w:rsidR="0093552F" w:rsidRDefault="0093552F" w:rsidP="004811D8">
            <w:pPr>
              <w:pStyle w:val="BodyText"/>
              <w:cnfStyle w:val="000000010000" w:firstRow="0" w:lastRow="0" w:firstColumn="0" w:lastColumn="0" w:oddVBand="0" w:evenVBand="0" w:oddHBand="0" w:evenHBand="1" w:firstRowFirstColumn="0" w:firstRowLastColumn="0" w:lastRowFirstColumn="0" w:lastRowLastColumn="0"/>
            </w:pPr>
          </w:p>
        </w:tc>
      </w:tr>
      <w:tr w:rsidR="0093552F" w14:paraId="74B42F95" w14:textId="77777777" w:rsidTr="00742E10">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523" w:type="pct"/>
          </w:tcPr>
          <w:p w14:paraId="01F805BD" w14:textId="77777777" w:rsidR="0093552F" w:rsidRDefault="00914D58" w:rsidP="004811D8">
            <w:pPr>
              <w:pStyle w:val="BodyText"/>
            </w:pPr>
            <w:r>
              <w:t>Phone Number (business hours):</w:t>
            </w:r>
          </w:p>
        </w:tc>
        <w:tc>
          <w:tcPr>
            <w:tcW w:w="3477" w:type="pct"/>
          </w:tcPr>
          <w:p w14:paraId="2300E73F" w14:textId="77777777" w:rsidR="0093552F" w:rsidRDefault="0093552F" w:rsidP="004811D8">
            <w:pPr>
              <w:pStyle w:val="BodyText"/>
              <w:cnfStyle w:val="000000100000" w:firstRow="0" w:lastRow="0" w:firstColumn="0" w:lastColumn="0" w:oddVBand="0" w:evenVBand="0" w:oddHBand="1" w:evenHBand="0" w:firstRowFirstColumn="0" w:firstRowLastColumn="0" w:lastRowFirstColumn="0" w:lastRowLastColumn="0"/>
            </w:pPr>
          </w:p>
        </w:tc>
      </w:tr>
      <w:tr w:rsidR="00914D58" w14:paraId="17FBC3EA" w14:textId="77777777" w:rsidTr="000A1C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3" w:type="pct"/>
          </w:tcPr>
          <w:p w14:paraId="3F9253DA" w14:textId="77777777" w:rsidR="00914D58" w:rsidDel="00914D58" w:rsidRDefault="00914D58" w:rsidP="004811D8">
            <w:pPr>
              <w:pStyle w:val="BodyText"/>
            </w:pPr>
            <w:r>
              <w:t>Mobile</w:t>
            </w:r>
            <w:r w:rsidR="007302AB">
              <w:t xml:space="preserve"> Number</w:t>
            </w:r>
            <w:r>
              <w:t>:</w:t>
            </w:r>
          </w:p>
        </w:tc>
        <w:tc>
          <w:tcPr>
            <w:tcW w:w="3477" w:type="pct"/>
          </w:tcPr>
          <w:p w14:paraId="6BA79B40" w14:textId="77777777" w:rsidR="00914D58" w:rsidRDefault="00914D58" w:rsidP="004811D8">
            <w:pPr>
              <w:pStyle w:val="BodyText"/>
              <w:cnfStyle w:val="000000010000" w:firstRow="0" w:lastRow="0" w:firstColumn="0" w:lastColumn="0" w:oddVBand="0" w:evenVBand="0" w:oddHBand="0" w:evenHBand="1" w:firstRowFirstColumn="0" w:firstRowLastColumn="0" w:lastRowFirstColumn="0" w:lastRowLastColumn="0"/>
            </w:pPr>
          </w:p>
        </w:tc>
      </w:tr>
      <w:tr w:rsidR="00914D58" w14:paraId="67DFC22B" w14:textId="77777777" w:rsidTr="000A1C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3" w:type="pct"/>
          </w:tcPr>
          <w:p w14:paraId="30979D95" w14:textId="77777777" w:rsidR="00914D58" w:rsidRDefault="00914D58" w:rsidP="004811D8">
            <w:pPr>
              <w:pStyle w:val="BodyText"/>
            </w:pPr>
            <w:r>
              <w:t>Fax</w:t>
            </w:r>
            <w:r w:rsidR="007302AB">
              <w:t xml:space="preserve"> Number</w:t>
            </w:r>
            <w:r>
              <w:t>:</w:t>
            </w:r>
          </w:p>
        </w:tc>
        <w:tc>
          <w:tcPr>
            <w:tcW w:w="3477" w:type="pct"/>
          </w:tcPr>
          <w:p w14:paraId="43853219" w14:textId="77777777" w:rsidR="00914D58" w:rsidRDefault="00914D58" w:rsidP="004811D8">
            <w:pPr>
              <w:pStyle w:val="BodyText"/>
              <w:cnfStyle w:val="000000100000" w:firstRow="0" w:lastRow="0" w:firstColumn="0" w:lastColumn="0" w:oddVBand="0" w:evenVBand="0" w:oddHBand="1" w:evenHBand="0" w:firstRowFirstColumn="0" w:firstRowLastColumn="0" w:lastRowFirstColumn="0" w:lastRowLastColumn="0"/>
            </w:pPr>
          </w:p>
        </w:tc>
      </w:tr>
      <w:tr w:rsidR="00914D58" w14:paraId="455D482F" w14:textId="77777777" w:rsidTr="000A1C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3" w:type="pct"/>
          </w:tcPr>
          <w:p w14:paraId="0E28EAB4" w14:textId="77777777" w:rsidR="00914D58" w:rsidDel="00914D58" w:rsidRDefault="00914D58" w:rsidP="004811D8">
            <w:pPr>
              <w:pStyle w:val="BodyText"/>
            </w:pPr>
            <w:r>
              <w:t>Email</w:t>
            </w:r>
            <w:r w:rsidR="00C22B04">
              <w:t xml:space="preserve"> address</w:t>
            </w:r>
            <w:r>
              <w:t>:</w:t>
            </w:r>
          </w:p>
        </w:tc>
        <w:tc>
          <w:tcPr>
            <w:tcW w:w="3477" w:type="pct"/>
          </w:tcPr>
          <w:p w14:paraId="52C0B143" w14:textId="77777777" w:rsidR="00914D58" w:rsidRDefault="00914D58" w:rsidP="004811D8">
            <w:pPr>
              <w:pStyle w:val="BodyText"/>
              <w:cnfStyle w:val="000000010000" w:firstRow="0" w:lastRow="0" w:firstColumn="0" w:lastColumn="0" w:oddVBand="0" w:evenVBand="0" w:oddHBand="0" w:evenHBand="1" w:firstRowFirstColumn="0" w:firstRowLastColumn="0" w:lastRowFirstColumn="0" w:lastRowLastColumn="0"/>
            </w:pPr>
          </w:p>
        </w:tc>
      </w:tr>
      <w:tr w:rsidR="00C22B04" w14:paraId="3FD53D9C" w14:textId="77777777" w:rsidTr="000A1C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3" w:type="pct"/>
          </w:tcPr>
          <w:p w14:paraId="26A6FBAE" w14:textId="77777777" w:rsidR="00C22B04" w:rsidRDefault="00D63DCB" w:rsidP="004811D8">
            <w:pPr>
              <w:pStyle w:val="BodyText"/>
            </w:pPr>
            <w:r>
              <w:t>Preferred contact method:</w:t>
            </w:r>
          </w:p>
        </w:tc>
        <w:tc>
          <w:tcPr>
            <w:tcW w:w="3477" w:type="pct"/>
          </w:tcPr>
          <w:p w14:paraId="6F121C6C" w14:textId="77777777" w:rsidR="00C22B04" w:rsidRDefault="00C22B04" w:rsidP="00C22B04">
            <w:pPr>
              <w:pStyle w:val="BodyText"/>
              <w:numPr>
                <w:ilvl w:val="0"/>
                <w:numId w:val="13"/>
              </w:numPr>
              <w:cnfStyle w:val="000000100000" w:firstRow="0" w:lastRow="0" w:firstColumn="0" w:lastColumn="0" w:oddVBand="0" w:evenVBand="0" w:oddHBand="1" w:evenHBand="0" w:firstRowFirstColumn="0" w:firstRowLastColumn="0" w:lastRowFirstColumn="0" w:lastRowLastColumn="0"/>
            </w:pPr>
            <w:r>
              <w:t>I consent to receive all investor correspondence from you by email to the email address provided</w:t>
            </w:r>
          </w:p>
          <w:p w14:paraId="24D94FC0" w14:textId="77777777" w:rsidR="00C22B04" w:rsidRDefault="00C22B04" w:rsidP="00742E10">
            <w:pPr>
              <w:pStyle w:val="BodyText"/>
              <w:numPr>
                <w:ilvl w:val="0"/>
                <w:numId w:val="13"/>
              </w:numPr>
              <w:cnfStyle w:val="000000100000" w:firstRow="0" w:lastRow="0" w:firstColumn="0" w:lastColumn="0" w:oddVBand="0" w:evenVBand="0" w:oddHBand="1" w:evenHBand="0" w:firstRowFirstColumn="0" w:firstRowLastColumn="0" w:lastRowFirstColumn="0" w:lastRowLastColumn="0"/>
            </w:pPr>
            <w:r>
              <w:t xml:space="preserve">I wish to receive all investor correspondence by post to the address provided </w:t>
            </w:r>
            <w:r w:rsidRPr="00D63DCB">
              <w:t xml:space="preserve">in </w:t>
            </w:r>
            <w:r w:rsidR="00D63DCB" w:rsidRPr="00742E10">
              <w:t>on this Application Form.</w:t>
            </w:r>
          </w:p>
        </w:tc>
      </w:tr>
    </w:tbl>
    <w:p w14:paraId="72A960BC" w14:textId="77777777" w:rsidR="00FA789B" w:rsidRPr="00FA789B" w:rsidRDefault="00FA789B" w:rsidP="00742E10">
      <w:pPr>
        <w:pStyle w:val="BodyText"/>
      </w:pPr>
    </w:p>
    <w:p w14:paraId="66F10F0B" w14:textId="77777777" w:rsidR="00541344" w:rsidRDefault="00FA789B" w:rsidP="00742E10">
      <w:pPr>
        <w:pStyle w:val="Heading4"/>
        <w:numPr>
          <w:ilvl w:val="0"/>
          <w:numId w:val="5"/>
        </w:numPr>
      </w:pPr>
      <w:r>
        <w:t>AUTHorised representative details</w:t>
      </w:r>
    </w:p>
    <w:tbl>
      <w:tblPr>
        <w:tblStyle w:val="LightGrid-Accent2"/>
        <w:tblW w:w="0" w:type="auto"/>
        <w:tblLook w:val="04A0" w:firstRow="1" w:lastRow="0" w:firstColumn="1" w:lastColumn="0" w:noHBand="0" w:noVBand="1"/>
      </w:tblPr>
      <w:tblGrid>
        <w:gridCol w:w="2357"/>
        <w:gridCol w:w="7537"/>
      </w:tblGrid>
      <w:tr w:rsidR="00304BB6" w14:paraId="61BB6B72" w14:textId="77777777" w:rsidTr="00D64D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0" w:type="dxa"/>
            <w:gridSpan w:val="2"/>
          </w:tcPr>
          <w:p w14:paraId="48DB17D9" w14:textId="77777777" w:rsidR="00126FC5" w:rsidRDefault="00126FC5" w:rsidP="00FA789B">
            <w:pPr>
              <w:spacing w:before="0"/>
              <w:rPr>
                <w:noProof/>
              </w:rPr>
            </w:pPr>
          </w:p>
          <w:p w14:paraId="182ECD88" w14:textId="77777777" w:rsidR="00FA789B" w:rsidRDefault="00FA789B" w:rsidP="00FA789B">
            <w:pPr>
              <w:spacing w:before="0"/>
              <w:rPr>
                <w:noProof/>
              </w:rPr>
            </w:pPr>
            <w:r>
              <w:rPr>
                <w:noProof/>
              </w:rPr>
              <w:t>Complete this section if you wish to appoint a person to act in a legal capacity as your authorised representative and to operate your investment in the Fund on your behalf. In general, an authorised representative can do everything you can do with your investment, except appoint another authorised representative.</w:t>
            </w:r>
          </w:p>
          <w:p w14:paraId="568F8AE2" w14:textId="77777777" w:rsidR="00FA789B" w:rsidRDefault="00FA789B" w:rsidP="00FA789B">
            <w:pPr>
              <w:tabs>
                <w:tab w:val="left" w:pos="2835"/>
                <w:tab w:val="left" w:pos="4253"/>
                <w:tab w:val="left" w:pos="4820"/>
                <w:tab w:val="left" w:pos="6663"/>
              </w:tabs>
              <w:rPr>
                <w:noProof/>
              </w:rPr>
            </w:pPr>
            <w:r>
              <w:rPr>
                <w:noProof/>
              </w:rPr>
              <w:t>We may act on the sole instructions of the authorised representative until you advise us in writing that the appointment of your authorised representative has terminated. We may also terminate or vary an appointment of an authorised representative by giving you 14 days prior notice.</w:t>
            </w:r>
          </w:p>
          <w:p w14:paraId="5BCFEDF2" w14:textId="77777777" w:rsidR="00FA789B" w:rsidRDefault="00FA789B" w:rsidP="00FA789B">
            <w:pPr>
              <w:tabs>
                <w:tab w:val="left" w:pos="2835"/>
                <w:tab w:val="left" w:pos="4253"/>
                <w:tab w:val="left" w:pos="4820"/>
                <w:tab w:val="left" w:pos="6663"/>
              </w:tabs>
              <w:rPr>
                <w:noProof/>
              </w:rPr>
            </w:pPr>
            <w:r>
              <w:rPr>
                <w:noProof/>
              </w:rPr>
              <w:t>If an authorised representative is a partnership or a company, any one of the partners or any Director of the company is individually deemed to have the powers of the authorised representative.</w:t>
            </w:r>
          </w:p>
          <w:p w14:paraId="52E841B1" w14:textId="77777777" w:rsidR="00304BB6" w:rsidRDefault="006C20F4" w:rsidP="006C20F4">
            <w:pPr>
              <w:pStyle w:val="BodyText"/>
              <w:rPr>
                <w:u w:val="single"/>
              </w:rPr>
            </w:pPr>
            <w:r w:rsidRPr="00133803">
              <w:rPr>
                <w:u w:val="single"/>
              </w:rPr>
              <w:t>Please attach a certified copy of your P</w:t>
            </w:r>
            <w:r w:rsidR="003F07C6">
              <w:rPr>
                <w:u w:val="single"/>
              </w:rPr>
              <w:t xml:space="preserve">ower of </w:t>
            </w:r>
            <w:r w:rsidRPr="00133803">
              <w:rPr>
                <w:u w:val="single"/>
              </w:rPr>
              <w:t>A</w:t>
            </w:r>
            <w:r w:rsidR="003F07C6">
              <w:rPr>
                <w:u w:val="single"/>
              </w:rPr>
              <w:t>ttorney</w:t>
            </w:r>
            <w:r w:rsidRPr="00133803">
              <w:rPr>
                <w:u w:val="single"/>
              </w:rPr>
              <w:t>.</w:t>
            </w:r>
          </w:p>
          <w:p w14:paraId="332D08E8" w14:textId="77777777" w:rsidR="003F07C6" w:rsidRPr="00133803" w:rsidRDefault="003F07C6" w:rsidP="006C20F4">
            <w:pPr>
              <w:pStyle w:val="BodyText"/>
              <w:rPr>
                <w:u w:val="single"/>
              </w:rPr>
            </w:pPr>
            <w:r>
              <w:rPr>
                <w:u w:val="single"/>
              </w:rPr>
              <w:t>For information on how to certify your document please refer to the Certification Information Sheet</w:t>
            </w:r>
          </w:p>
        </w:tc>
      </w:tr>
      <w:tr w:rsidR="00541344" w14:paraId="611AA783" w14:textId="77777777" w:rsidTr="00742E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E15D2F9" w14:textId="77777777" w:rsidR="00275D55" w:rsidRDefault="00275D55" w:rsidP="00275D55">
            <w:pPr>
              <w:pStyle w:val="BodyText"/>
            </w:pPr>
            <w:r>
              <w:t>Given Name:</w:t>
            </w:r>
          </w:p>
          <w:p w14:paraId="564B7D23" w14:textId="77777777" w:rsidR="00275D55" w:rsidRDefault="00275D55" w:rsidP="00742E10">
            <w:pPr>
              <w:pStyle w:val="BodyText"/>
            </w:pPr>
            <w:r>
              <w:t>Surname:</w:t>
            </w:r>
          </w:p>
        </w:tc>
        <w:tc>
          <w:tcPr>
            <w:tcW w:w="7754" w:type="dxa"/>
          </w:tcPr>
          <w:p w14:paraId="290C8A19" w14:textId="77777777" w:rsidR="00820B52" w:rsidRDefault="00820B52" w:rsidP="00742E10">
            <w:pPr>
              <w:pStyle w:val="BodyText"/>
              <w:cnfStyle w:val="000000100000" w:firstRow="0" w:lastRow="0" w:firstColumn="0" w:lastColumn="0" w:oddVBand="0" w:evenVBand="0" w:oddHBand="1" w:evenHBand="0" w:firstRowFirstColumn="0" w:firstRowLastColumn="0" w:lastRowFirstColumn="0" w:lastRowLastColumn="0"/>
            </w:pPr>
          </w:p>
        </w:tc>
      </w:tr>
      <w:tr w:rsidR="00541344" w14:paraId="680A1DB1" w14:textId="77777777" w:rsidTr="00742E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69942E7" w14:textId="77777777" w:rsidR="00541344" w:rsidRDefault="00275D55" w:rsidP="00742E10">
            <w:pPr>
              <w:pStyle w:val="BodyText"/>
            </w:pPr>
            <w:r>
              <w:t>Signature of Authorised Representative:</w:t>
            </w:r>
          </w:p>
        </w:tc>
        <w:tc>
          <w:tcPr>
            <w:tcW w:w="7754" w:type="dxa"/>
          </w:tcPr>
          <w:p w14:paraId="50A86A7D" w14:textId="77777777" w:rsidR="00541344" w:rsidRDefault="0029760B" w:rsidP="00742E10">
            <w:pPr>
              <w:pStyle w:val="BodyText"/>
              <w:cnfStyle w:val="000000010000" w:firstRow="0" w:lastRow="0" w:firstColumn="0" w:lastColumn="0" w:oddVBand="0" w:evenVBand="0" w:oddHBand="0" w:evenHBand="1" w:firstRowFirstColumn="0" w:firstRowLastColumn="0" w:lastRowFirstColumn="0" w:lastRowLastColumn="0"/>
            </w:pPr>
            <w:r>
              <w:t xml:space="preserve"> </w:t>
            </w:r>
          </w:p>
        </w:tc>
      </w:tr>
      <w:tr w:rsidR="00275D55" w14:paraId="05ECA14B" w14:textId="77777777" w:rsidTr="00FA7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721F8CC" w14:textId="77777777" w:rsidR="00275D55" w:rsidRDefault="00275D55" w:rsidP="00275D55">
            <w:pPr>
              <w:pStyle w:val="BodyText"/>
            </w:pPr>
            <w:r>
              <w:t>Date:</w:t>
            </w:r>
          </w:p>
        </w:tc>
        <w:tc>
          <w:tcPr>
            <w:tcW w:w="7754" w:type="dxa"/>
          </w:tcPr>
          <w:p w14:paraId="1D52A0B9" w14:textId="77777777" w:rsidR="00275D55" w:rsidRDefault="00275D55" w:rsidP="0029760B">
            <w:pPr>
              <w:pStyle w:val="BodyText"/>
              <w:cnfStyle w:val="000000100000" w:firstRow="0" w:lastRow="0" w:firstColumn="0" w:lastColumn="0" w:oddVBand="0" w:evenVBand="0" w:oddHBand="1" w:evenHBand="0" w:firstRowFirstColumn="0" w:firstRowLastColumn="0" w:lastRowFirstColumn="0" w:lastRowLastColumn="0"/>
            </w:pPr>
          </w:p>
        </w:tc>
      </w:tr>
    </w:tbl>
    <w:p w14:paraId="61F463AE" w14:textId="77777777" w:rsidR="00B453DA" w:rsidRDefault="00B453DA" w:rsidP="00742E10">
      <w:pPr>
        <w:pStyle w:val="Heading5"/>
      </w:pPr>
    </w:p>
    <w:p w14:paraId="4C3F05E7" w14:textId="77777777" w:rsidR="001C739D" w:rsidRDefault="001C739D" w:rsidP="001C739D">
      <w:pPr>
        <w:pStyle w:val="BodyText"/>
      </w:pPr>
    </w:p>
    <w:p w14:paraId="26778990" w14:textId="77777777" w:rsidR="001C739D" w:rsidRDefault="001C739D" w:rsidP="001C739D">
      <w:pPr>
        <w:pStyle w:val="BodyText"/>
      </w:pPr>
    </w:p>
    <w:p w14:paraId="05E2C649" w14:textId="77777777" w:rsidR="001C739D" w:rsidRDefault="001C739D" w:rsidP="001C739D">
      <w:pPr>
        <w:pStyle w:val="BodyText"/>
      </w:pPr>
    </w:p>
    <w:p w14:paraId="078DCF1C" w14:textId="77777777" w:rsidR="001C739D" w:rsidRPr="001C739D" w:rsidRDefault="001C739D" w:rsidP="001C739D">
      <w:pPr>
        <w:pStyle w:val="BodyText"/>
      </w:pPr>
    </w:p>
    <w:p w14:paraId="77A0F535" w14:textId="77777777" w:rsidR="00892D13" w:rsidRDefault="00892D13" w:rsidP="00BA5FA0">
      <w:pPr>
        <w:pStyle w:val="Heading4"/>
        <w:numPr>
          <w:ilvl w:val="0"/>
          <w:numId w:val="5"/>
        </w:numPr>
      </w:pPr>
      <w:bookmarkStart w:id="2" w:name="_Ref478396425"/>
      <w:r>
        <w:lastRenderedPageBreak/>
        <w:t>investment details</w:t>
      </w:r>
      <w:bookmarkEnd w:id="2"/>
    </w:p>
    <w:tbl>
      <w:tblPr>
        <w:tblStyle w:val="LightGrid-Accent2"/>
        <w:tblW w:w="15211" w:type="dxa"/>
        <w:tblLook w:val="0480" w:firstRow="0" w:lastRow="0" w:firstColumn="1" w:lastColumn="0" w:noHBand="0" w:noVBand="1"/>
      </w:tblPr>
      <w:tblGrid>
        <w:gridCol w:w="4577"/>
        <w:gridCol w:w="5317"/>
        <w:gridCol w:w="5317"/>
      </w:tblGrid>
      <w:tr w:rsidR="00435FEE" w14:paraId="6479763B" w14:textId="77777777" w:rsidTr="0001780E">
        <w:trPr>
          <w:gridAfter w:val="1"/>
          <w:cnfStyle w:val="000000100000" w:firstRow="0" w:lastRow="0" w:firstColumn="0" w:lastColumn="0" w:oddVBand="0" w:evenVBand="0" w:oddHBand="1" w:evenHBand="0" w:firstRowFirstColumn="0" w:firstRowLastColumn="0" w:lastRowFirstColumn="0" w:lastRowLastColumn="0"/>
          <w:wAfter w:w="5317" w:type="dxa"/>
        </w:trPr>
        <w:tc>
          <w:tcPr>
            <w:cnfStyle w:val="001000000000" w:firstRow="0" w:lastRow="0" w:firstColumn="1" w:lastColumn="0" w:oddVBand="0" w:evenVBand="0" w:oddHBand="0" w:evenHBand="0" w:firstRowFirstColumn="0" w:firstRowLastColumn="0" w:lastRowFirstColumn="0" w:lastRowLastColumn="0"/>
            <w:tcW w:w="4577" w:type="dxa"/>
          </w:tcPr>
          <w:p w14:paraId="12387965" w14:textId="77777777" w:rsidR="00435FEE" w:rsidRDefault="00435FEE" w:rsidP="00892D13">
            <w:pPr>
              <w:pStyle w:val="BodyText"/>
            </w:pPr>
            <w:r>
              <w:t>Investment Amount:</w:t>
            </w:r>
          </w:p>
          <w:p w14:paraId="74EBDAC7" w14:textId="1B95D057" w:rsidR="00435FEE" w:rsidRDefault="00435FEE" w:rsidP="00892D13">
            <w:pPr>
              <w:pStyle w:val="BodyText"/>
            </w:pPr>
            <w:r>
              <w:t>($20,000 minimum, unless opting into the savings plan – see below)</w:t>
            </w:r>
          </w:p>
        </w:tc>
        <w:tc>
          <w:tcPr>
            <w:tcW w:w="5317" w:type="dxa"/>
          </w:tcPr>
          <w:p w14:paraId="1734ED1F" w14:textId="77777777" w:rsidR="00435FEE" w:rsidRDefault="00435FEE" w:rsidP="00892D13">
            <w:pPr>
              <w:pStyle w:val="BodyText"/>
              <w:cnfStyle w:val="000000100000" w:firstRow="0" w:lastRow="0" w:firstColumn="0" w:lastColumn="0" w:oddVBand="0" w:evenVBand="0" w:oddHBand="1" w:evenHBand="0" w:firstRowFirstColumn="0" w:firstRowLastColumn="0" w:lastRowFirstColumn="0" w:lastRowLastColumn="0"/>
            </w:pPr>
          </w:p>
        </w:tc>
      </w:tr>
      <w:tr w:rsidR="00435FEE" w14:paraId="600FAF23" w14:textId="77777777" w:rsidTr="0001780E">
        <w:trPr>
          <w:gridAfter w:val="1"/>
          <w:cnfStyle w:val="000000010000" w:firstRow="0" w:lastRow="0" w:firstColumn="0" w:lastColumn="0" w:oddVBand="0" w:evenVBand="0" w:oddHBand="0" w:evenHBand="1" w:firstRowFirstColumn="0" w:firstRowLastColumn="0" w:lastRowFirstColumn="0" w:lastRowLastColumn="0"/>
          <w:wAfter w:w="5317" w:type="dxa"/>
        </w:trPr>
        <w:tc>
          <w:tcPr>
            <w:cnfStyle w:val="001000000000" w:firstRow="0" w:lastRow="0" w:firstColumn="1" w:lastColumn="0" w:oddVBand="0" w:evenVBand="0" w:oddHBand="0" w:evenHBand="0" w:firstRowFirstColumn="0" w:firstRowLastColumn="0" w:lastRowFirstColumn="0" w:lastRowLastColumn="0"/>
            <w:tcW w:w="4577" w:type="dxa"/>
          </w:tcPr>
          <w:p w14:paraId="3A7F5B18" w14:textId="77777777" w:rsidR="00435FEE" w:rsidRDefault="00435FEE" w:rsidP="00892D13">
            <w:pPr>
              <w:pStyle w:val="BodyText"/>
              <w:rPr>
                <w:b w:val="0"/>
                <w:bCs w:val="0"/>
              </w:rPr>
            </w:pPr>
            <w:r>
              <w:t>Savings plan ($1,000 per month minimum; initial investment amount may be below $20,000, but no initial investment is required)</w:t>
            </w:r>
          </w:p>
          <w:p w14:paraId="47AB34B5" w14:textId="42D6696E" w:rsidR="00435FEE" w:rsidRDefault="00435FEE" w:rsidP="00892D13">
            <w:pPr>
              <w:pStyle w:val="BodyText"/>
            </w:pPr>
            <w:r>
              <w:t>Please fill in the direct debit authority form</w:t>
            </w:r>
          </w:p>
        </w:tc>
        <w:tc>
          <w:tcPr>
            <w:tcW w:w="5317" w:type="dxa"/>
          </w:tcPr>
          <w:p w14:paraId="0E11E876" w14:textId="77777777" w:rsidR="00435FEE" w:rsidRDefault="00435FEE" w:rsidP="00892D13">
            <w:pPr>
              <w:pStyle w:val="BodyText"/>
              <w:cnfStyle w:val="000000010000" w:firstRow="0" w:lastRow="0" w:firstColumn="0" w:lastColumn="0" w:oddVBand="0" w:evenVBand="0" w:oddHBand="0" w:evenHBand="1" w:firstRowFirstColumn="0" w:firstRowLastColumn="0" w:lastRowFirstColumn="0" w:lastRowLastColumn="0"/>
            </w:pPr>
          </w:p>
        </w:tc>
      </w:tr>
      <w:tr w:rsidR="00435FEE" w14:paraId="712156AE" w14:textId="77777777" w:rsidTr="0001780E">
        <w:trPr>
          <w:gridAfter w:val="1"/>
          <w:cnfStyle w:val="000000100000" w:firstRow="0" w:lastRow="0" w:firstColumn="0" w:lastColumn="0" w:oddVBand="0" w:evenVBand="0" w:oddHBand="1" w:evenHBand="0" w:firstRowFirstColumn="0" w:firstRowLastColumn="0" w:lastRowFirstColumn="0" w:lastRowLastColumn="0"/>
          <w:wAfter w:w="5317" w:type="dxa"/>
        </w:trPr>
        <w:tc>
          <w:tcPr>
            <w:cnfStyle w:val="001000000000" w:firstRow="0" w:lastRow="0" w:firstColumn="1" w:lastColumn="0" w:oddVBand="0" w:evenVBand="0" w:oddHBand="0" w:evenHBand="0" w:firstRowFirstColumn="0" w:firstRowLastColumn="0" w:lastRowFirstColumn="0" w:lastRowLastColumn="0"/>
            <w:tcW w:w="4577" w:type="dxa"/>
          </w:tcPr>
          <w:p w14:paraId="6E06A85B" w14:textId="77777777" w:rsidR="00435FEE" w:rsidRDefault="00435FEE" w:rsidP="00892D13">
            <w:pPr>
              <w:pStyle w:val="BodyText"/>
            </w:pPr>
            <w:r>
              <w:t>Source of funds being invested  (choose most relevant)</w:t>
            </w:r>
          </w:p>
          <w:p w14:paraId="10759A1B" w14:textId="77777777" w:rsidR="00435FEE" w:rsidRDefault="00435FEE" w:rsidP="00BA5FA0">
            <w:pPr>
              <w:pStyle w:val="BodyText"/>
              <w:numPr>
                <w:ilvl w:val="0"/>
                <w:numId w:val="10"/>
              </w:numPr>
            </w:pPr>
            <w:r>
              <w:t>Retirement income</w:t>
            </w:r>
          </w:p>
          <w:p w14:paraId="0AA5B8C8" w14:textId="77777777" w:rsidR="00435FEE" w:rsidRDefault="00435FEE" w:rsidP="00BA5FA0">
            <w:pPr>
              <w:pStyle w:val="BodyText"/>
              <w:numPr>
                <w:ilvl w:val="0"/>
                <w:numId w:val="10"/>
              </w:numPr>
            </w:pPr>
            <w:r>
              <w:t>Employment income</w:t>
            </w:r>
          </w:p>
          <w:p w14:paraId="12AE8243" w14:textId="77777777" w:rsidR="00435FEE" w:rsidRDefault="00435FEE" w:rsidP="00BA5FA0">
            <w:pPr>
              <w:pStyle w:val="BodyText"/>
              <w:numPr>
                <w:ilvl w:val="0"/>
                <w:numId w:val="10"/>
              </w:numPr>
            </w:pPr>
            <w:r>
              <w:t>Business activities</w:t>
            </w:r>
          </w:p>
          <w:p w14:paraId="4BC80142" w14:textId="77777777" w:rsidR="00435FEE" w:rsidRDefault="00435FEE" w:rsidP="00BA5FA0">
            <w:pPr>
              <w:pStyle w:val="BodyText"/>
              <w:numPr>
                <w:ilvl w:val="0"/>
                <w:numId w:val="10"/>
              </w:numPr>
            </w:pPr>
            <w:r>
              <w:t>Sale of assets</w:t>
            </w:r>
          </w:p>
          <w:p w14:paraId="52E50E4D" w14:textId="77777777" w:rsidR="00435FEE" w:rsidRDefault="00435FEE" w:rsidP="00BA5FA0">
            <w:pPr>
              <w:pStyle w:val="BodyText"/>
              <w:numPr>
                <w:ilvl w:val="0"/>
                <w:numId w:val="10"/>
              </w:numPr>
            </w:pPr>
            <w:r>
              <w:t>Inheritance/gifts</w:t>
            </w:r>
          </w:p>
          <w:p w14:paraId="38628B32" w14:textId="77777777" w:rsidR="00435FEE" w:rsidRDefault="00435FEE" w:rsidP="00BA5FA0">
            <w:pPr>
              <w:pStyle w:val="BodyText"/>
              <w:numPr>
                <w:ilvl w:val="0"/>
                <w:numId w:val="10"/>
              </w:numPr>
            </w:pPr>
            <w:r>
              <w:t>Financial investments</w:t>
            </w:r>
          </w:p>
          <w:p w14:paraId="5D230D54" w14:textId="3782D43B" w:rsidR="00435FEE" w:rsidRDefault="00435FEE" w:rsidP="00892D13">
            <w:pPr>
              <w:pStyle w:val="BodyText"/>
            </w:pPr>
            <w:r>
              <w:t>Other</w:t>
            </w:r>
          </w:p>
        </w:tc>
        <w:tc>
          <w:tcPr>
            <w:tcW w:w="5317" w:type="dxa"/>
          </w:tcPr>
          <w:p w14:paraId="24C33DAA" w14:textId="77777777" w:rsidR="00435FEE" w:rsidRDefault="00435FEE" w:rsidP="00892D13">
            <w:pPr>
              <w:pStyle w:val="BodyText"/>
              <w:cnfStyle w:val="000000100000" w:firstRow="0" w:lastRow="0" w:firstColumn="0" w:lastColumn="0" w:oddVBand="0" w:evenVBand="0" w:oddHBand="1" w:evenHBand="0" w:firstRowFirstColumn="0" w:firstRowLastColumn="0" w:lastRowFirstColumn="0" w:lastRowLastColumn="0"/>
            </w:pPr>
          </w:p>
        </w:tc>
      </w:tr>
      <w:tr w:rsidR="00435FEE" w14:paraId="7AD7F152" w14:textId="77777777" w:rsidTr="0001780E">
        <w:trPr>
          <w:gridAfter w:val="1"/>
          <w:cnfStyle w:val="000000010000" w:firstRow="0" w:lastRow="0" w:firstColumn="0" w:lastColumn="0" w:oddVBand="0" w:evenVBand="0" w:oddHBand="0" w:evenHBand="1" w:firstRowFirstColumn="0" w:firstRowLastColumn="0" w:lastRowFirstColumn="0" w:lastRowLastColumn="0"/>
          <w:wAfter w:w="5317" w:type="dxa"/>
        </w:trPr>
        <w:tc>
          <w:tcPr>
            <w:cnfStyle w:val="001000000000" w:firstRow="0" w:lastRow="0" w:firstColumn="1" w:lastColumn="0" w:oddVBand="0" w:evenVBand="0" w:oddHBand="0" w:evenHBand="0" w:firstRowFirstColumn="0" w:firstRowLastColumn="0" w:lastRowFirstColumn="0" w:lastRowLastColumn="0"/>
            <w:tcW w:w="4577" w:type="dxa"/>
          </w:tcPr>
          <w:p w14:paraId="02DCCBB5" w14:textId="77777777" w:rsidR="00435FEE" w:rsidRDefault="00435FEE" w:rsidP="00892D13">
            <w:pPr>
              <w:pStyle w:val="BodyText"/>
            </w:pPr>
            <w:r>
              <w:t>Payment Method:</w:t>
            </w:r>
          </w:p>
          <w:p w14:paraId="6B7F9F1D" w14:textId="77777777" w:rsidR="00435FEE" w:rsidRPr="00901696" w:rsidRDefault="00435FEE" w:rsidP="00BA5FA0">
            <w:pPr>
              <w:pStyle w:val="BodyText"/>
              <w:numPr>
                <w:ilvl w:val="0"/>
                <w:numId w:val="9"/>
              </w:numPr>
            </w:pPr>
            <w:r w:rsidRPr="00901696">
              <w:t>BPay (if applicable)</w:t>
            </w:r>
          </w:p>
          <w:p w14:paraId="1A081CDE" w14:textId="77777777" w:rsidR="00435FEE" w:rsidRPr="00901696" w:rsidRDefault="00435FEE" w:rsidP="00BA5FA0">
            <w:pPr>
              <w:pStyle w:val="BodyText"/>
              <w:numPr>
                <w:ilvl w:val="0"/>
                <w:numId w:val="9"/>
              </w:numPr>
            </w:pPr>
            <w:r w:rsidRPr="00901696">
              <w:t>Direct Credit/Electronic Funds Transfer</w:t>
            </w:r>
          </w:p>
          <w:p w14:paraId="44482878" w14:textId="77777777" w:rsidR="00435FEE" w:rsidRPr="001C739D" w:rsidRDefault="00435FEE" w:rsidP="00866502">
            <w:pPr>
              <w:pStyle w:val="BodyText"/>
              <w:numPr>
                <w:ilvl w:val="0"/>
                <w:numId w:val="9"/>
              </w:numPr>
            </w:pPr>
            <w:r w:rsidRPr="00901696">
              <w:t>Direct Debit (See form attached if applicable)</w:t>
            </w:r>
          </w:p>
          <w:p w14:paraId="1F4569CC" w14:textId="77777777" w:rsidR="00435FEE" w:rsidRPr="001C739D" w:rsidRDefault="00435FEE" w:rsidP="001C739D">
            <w:pPr>
              <w:pStyle w:val="BodyText"/>
              <w:ind w:left="360"/>
            </w:pPr>
          </w:p>
          <w:p w14:paraId="077098D5" w14:textId="44F887A8" w:rsidR="00435FEE" w:rsidRDefault="00435FEE" w:rsidP="00BA5FA0">
            <w:pPr>
              <w:pStyle w:val="BodyText"/>
              <w:numPr>
                <w:ilvl w:val="0"/>
                <w:numId w:val="10"/>
              </w:numPr>
            </w:pPr>
            <w:r>
              <w:rPr>
                <w:b w:val="0"/>
              </w:rPr>
              <w:t>Note payment details will be sent via email in the Application Confirmation</w:t>
            </w:r>
          </w:p>
        </w:tc>
        <w:tc>
          <w:tcPr>
            <w:tcW w:w="5317" w:type="dxa"/>
          </w:tcPr>
          <w:p w14:paraId="05A3E013" w14:textId="77777777" w:rsidR="00435FEE" w:rsidRDefault="00435FEE" w:rsidP="00892D13">
            <w:pPr>
              <w:pStyle w:val="BodyText"/>
              <w:cnfStyle w:val="000000010000" w:firstRow="0" w:lastRow="0" w:firstColumn="0" w:lastColumn="0" w:oddVBand="0" w:evenVBand="0" w:oddHBand="0" w:evenHBand="1" w:firstRowFirstColumn="0" w:firstRowLastColumn="0" w:lastRowFirstColumn="0" w:lastRowLastColumn="0"/>
            </w:pPr>
          </w:p>
        </w:tc>
      </w:tr>
      <w:tr w:rsidR="00435FEE" w14:paraId="0EA1AE1E" w14:textId="77777777" w:rsidTr="0001780E">
        <w:trPr>
          <w:gridAfter w:val="1"/>
          <w:cnfStyle w:val="000000100000" w:firstRow="0" w:lastRow="0" w:firstColumn="0" w:lastColumn="0" w:oddVBand="0" w:evenVBand="0" w:oddHBand="1" w:evenHBand="0" w:firstRowFirstColumn="0" w:firstRowLastColumn="0" w:lastRowFirstColumn="0" w:lastRowLastColumn="0"/>
          <w:wAfter w:w="5317" w:type="dxa"/>
        </w:trPr>
        <w:tc>
          <w:tcPr>
            <w:cnfStyle w:val="001000000000" w:firstRow="0" w:lastRow="0" w:firstColumn="1" w:lastColumn="0" w:oddVBand="0" w:evenVBand="0" w:oddHBand="0" w:evenHBand="0" w:firstRowFirstColumn="0" w:firstRowLastColumn="0" w:lastRowFirstColumn="0" w:lastRowLastColumn="0"/>
            <w:tcW w:w="4577" w:type="dxa"/>
          </w:tcPr>
          <w:p w14:paraId="7A337839" w14:textId="77777777" w:rsidR="00435FEE" w:rsidRDefault="00435FEE" w:rsidP="00892D13">
            <w:pPr>
              <w:pStyle w:val="BodyText"/>
            </w:pPr>
            <w:r>
              <w:t>Distribution payment instructions (choose one payment instruction):</w:t>
            </w:r>
          </w:p>
          <w:p w14:paraId="23980F35" w14:textId="77777777" w:rsidR="00435FEE" w:rsidRDefault="00435FEE" w:rsidP="00BA5FA0">
            <w:pPr>
              <w:pStyle w:val="BodyText"/>
              <w:numPr>
                <w:ilvl w:val="0"/>
                <w:numId w:val="12"/>
              </w:numPr>
            </w:pPr>
            <w:r>
              <w:t>Please reinvest my distributions in the relevant Fund</w:t>
            </w:r>
          </w:p>
          <w:p w14:paraId="419F37B7" w14:textId="1B8C1855" w:rsidR="00435FEE" w:rsidRPr="00866502" w:rsidRDefault="00435FEE" w:rsidP="00866502">
            <w:pPr>
              <w:pStyle w:val="BodyText"/>
              <w:rPr>
                <w:b w:val="0"/>
                <w:bCs w:val="0"/>
              </w:rPr>
            </w:pPr>
            <w:r>
              <w:t>Please pay my distributions directly to my nominated bank account</w:t>
            </w:r>
          </w:p>
        </w:tc>
        <w:tc>
          <w:tcPr>
            <w:tcW w:w="5317" w:type="dxa"/>
          </w:tcPr>
          <w:p w14:paraId="14294751" w14:textId="77777777" w:rsidR="00435FEE" w:rsidRDefault="00435FEE" w:rsidP="00892D13">
            <w:pPr>
              <w:pStyle w:val="BodyText"/>
              <w:cnfStyle w:val="000000100000" w:firstRow="0" w:lastRow="0" w:firstColumn="0" w:lastColumn="0" w:oddVBand="0" w:evenVBand="0" w:oddHBand="1" w:evenHBand="0" w:firstRowFirstColumn="0" w:firstRowLastColumn="0" w:lastRowFirstColumn="0" w:lastRowLastColumn="0"/>
            </w:pPr>
          </w:p>
        </w:tc>
      </w:tr>
      <w:tr w:rsidR="00435FEE" w14:paraId="2B368E70" w14:textId="688E3192" w:rsidTr="000178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4" w:type="dxa"/>
            <w:gridSpan w:val="2"/>
          </w:tcPr>
          <w:p w14:paraId="0D26A652" w14:textId="77777777" w:rsidR="00435FEE" w:rsidRDefault="00435FEE" w:rsidP="00892D13">
            <w:pPr>
              <w:pStyle w:val="BodyText"/>
            </w:pPr>
            <w:r>
              <w:t xml:space="preserve">Your Distribution Bank Account Details: </w:t>
            </w:r>
          </w:p>
          <w:p w14:paraId="1EC75861" w14:textId="77777777" w:rsidR="00435FEE" w:rsidRDefault="00435FEE" w:rsidP="00892D13">
            <w:pPr>
              <w:pStyle w:val="BodyText"/>
            </w:pPr>
            <w:r>
              <w:t>Bank:</w:t>
            </w:r>
          </w:p>
          <w:p w14:paraId="60964ABE" w14:textId="77777777" w:rsidR="00435FEE" w:rsidRDefault="00435FEE" w:rsidP="00892D13">
            <w:pPr>
              <w:pStyle w:val="BodyText"/>
            </w:pPr>
            <w:r>
              <w:t>Account Name:</w:t>
            </w:r>
          </w:p>
          <w:p w14:paraId="00BE3C22" w14:textId="77777777" w:rsidR="00435FEE" w:rsidRDefault="00435FEE" w:rsidP="00892D13">
            <w:pPr>
              <w:pStyle w:val="BodyText"/>
            </w:pPr>
            <w:r>
              <w:t>BSB:</w:t>
            </w:r>
          </w:p>
          <w:p w14:paraId="44CDEE2A" w14:textId="1D15A76A" w:rsidR="00435FEE" w:rsidRDefault="00435FEE" w:rsidP="002C77C0">
            <w:pPr>
              <w:pStyle w:val="BodyText"/>
              <w:numPr>
                <w:ilvl w:val="0"/>
                <w:numId w:val="12"/>
              </w:numPr>
            </w:pPr>
            <w:r>
              <w:t>Account Number:</w:t>
            </w:r>
          </w:p>
        </w:tc>
        <w:tc>
          <w:tcPr>
            <w:tcW w:w="5317" w:type="dxa"/>
            <w:tcBorders>
              <w:top w:val="none" w:sz="0" w:space="0" w:color="auto"/>
              <w:left w:val="none" w:sz="0" w:space="0" w:color="auto"/>
              <w:bottom w:val="none" w:sz="0" w:space="0" w:color="auto"/>
              <w:right w:val="none" w:sz="0" w:space="0" w:color="auto"/>
            </w:tcBorders>
          </w:tcPr>
          <w:p w14:paraId="32108CD3" w14:textId="77777777" w:rsidR="00435FEE" w:rsidRDefault="00435FEE">
            <w:pPr>
              <w:suppressAutoHyphens w:val="0"/>
              <w:spacing w:before="0" w:after="0" w:line="240" w:lineRule="auto"/>
              <w:cnfStyle w:val="000000010000" w:firstRow="0" w:lastRow="0" w:firstColumn="0" w:lastColumn="0" w:oddVBand="0" w:evenVBand="0" w:oddHBand="0" w:evenHBand="1" w:firstRowFirstColumn="0" w:firstRowLastColumn="0" w:lastRowFirstColumn="0" w:lastRowLastColumn="0"/>
            </w:pPr>
          </w:p>
        </w:tc>
      </w:tr>
      <w:tr w:rsidR="00435FEE" w14:paraId="42BAC5BB" w14:textId="77777777" w:rsidTr="0001780E">
        <w:trPr>
          <w:gridAfter w:val="1"/>
          <w:cnfStyle w:val="000000100000" w:firstRow="0" w:lastRow="0" w:firstColumn="0" w:lastColumn="0" w:oddVBand="0" w:evenVBand="0" w:oddHBand="1" w:evenHBand="0" w:firstRowFirstColumn="0" w:firstRowLastColumn="0" w:lastRowFirstColumn="0" w:lastRowLastColumn="0"/>
          <w:wAfter w:w="5317" w:type="dxa"/>
        </w:trPr>
        <w:tc>
          <w:tcPr>
            <w:cnfStyle w:val="001000000000" w:firstRow="0" w:lastRow="0" w:firstColumn="1" w:lastColumn="0" w:oddVBand="0" w:evenVBand="0" w:oddHBand="0" w:evenHBand="0" w:firstRowFirstColumn="0" w:firstRowLastColumn="0" w:lastRowFirstColumn="0" w:lastRowLastColumn="0"/>
            <w:tcW w:w="4577" w:type="dxa"/>
          </w:tcPr>
          <w:p w14:paraId="21425B17" w14:textId="77777777" w:rsidR="00435FEE" w:rsidRDefault="00435FEE" w:rsidP="00892D13">
            <w:pPr>
              <w:pStyle w:val="BodyText"/>
            </w:pPr>
            <w:r>
              <w:t xml:space="preserve">If you wish to have a separate bank account for redemption payments please fill the below: </w:t>
            </w:r>
          </w:p>
          <w:p w14:paraId="09AD391B" w14:textId="77777777" w:rsidR="00435FEE" w:rsidRDefault="00435FEE" w:rsidP="006C20F4">
            <w:pPr>
              <w:pStyle w:val="BodyText"/>
            </w:pPr>
            <w:r>
              <w:lastRenderedPageBreak/>
              <w:t xml:space="preserve">Your Redemption Bank Account Details: </w:t>
            </w:r>
          </w:p>
          <w:p w14:paraId="557479AE" w14:textId="77777777" w:rsidR="00435FEE" w:rsidRDefault="00435FEE" w:rsidP="006C20F4">
            <w:pPr>
              <w:pStyle w:val="BodyText"/>
            </w:pPr>
            <w:r>
              <w:t>Bank:</w:t>
            </w:r>
          </w:p>
          <w:p w14:paraId="706CDCE1" w14:textId="77777777" w:rsidR="00435FEE" w:rsidRDefault="00435FEE" w:rsidP="006C20F4">
            <w:pPr>
              <w:pStyle w:val="BodyText"/>
            </w:pPr>
            <w:r>
              <w:t>Account Name:</w:t>
            </w:r>
          </w:p>
          <w:p w14:paraId="1B628752" w14:textId="77777777" w:rsidR="00435FEE" w:rsidRDefault="00435FEE" w:rsidP="006C20F4">
            <w:pPr>
              <w:pStyle w:val="BodyText"/>
            </w:pPr>
            <w:r>
              <w:t>BSB:</w:t>
            </w:r>
          </w:p>
          <w:p w14:paraId="714E9BD4" w14:textId="2DEE17B4" w:rsidR="00435FEE" w:rsidRDefault="00435FEE" w:rsidP="00892D13">
            <w:pPr>
              <w:pStyle w:val="BodyText"/>
            </w:pPr>
            <w:r>
              <w:t>Account Number:</w:t>
            </w:r>
          </w:p>
        </w:tc>
        <w:tc>
          <w:tcPr>
            <w:tcW w:w="5317" w:type="dxa"/>
          </w:tcPr>
          <w:p w14:paraId="6FBD0D79" w14:textId="77777777" w:rsidR="00435FEE" w:rsidRDefault="00435FEE" w:rsidP="00892D13">
            <w:pPr>
              <w:pStyle w:val="BodyText"/>
              <w:cnfStyle w:val="000000100000" w:firstRow="0" w:lastRow="0" w:firstColumn="0" w:lastColumn="0" w:oddVBand="0" w:evenVBand="0" w:oddHBand="1" w:evenHBand="0" w:firstRowFirstColumn="0" w:firstRowLastColumn="0" w:lastRowFirstColumn="0" w:lastRowLastColumn="0"/>
            </w:pPr>
          </w:p>
        </w:tc>
      </w:tr>
      <w:tr w:rsidR="00435FEE" w14:paraId="5099C45C" w14:textId="77777777" w:rsidTr="0001780E">
        <w:trPr>
          <w:gridAfter w:val="1"/>
          <w:cnfStyle w:val="000000010000" w:firstRow="0" w:lastRow="0" w:firstColumn="0" w:lastColumn="0" w:oddVBand="0" w:evenVBand="0" w:oddHBand="0" w:evenHBand="1" w:firstRowFirstColumn="0" w:firstRowLastColumn="0" w:lastRowFirstColumn="0" w:lastRowLastColumn="0"/>
          <w:wAfter w:w="5317" w:type="dxa"/>
        </w:trPr>
        <w:tc>
          <w:tcPr>
            <w:cnfStyle w:val="001000000000" w:firstRow="0" w:lastRow="0" w:firstColumn="1" w:lastColumn="0" w:oddVBand="0" w:evenVBand="0" w:oddHBand="0" w:evenHBand="0" w:firstRowFirstColumn="0" w:firstRowLastColumn="0" w:lastRowFirstColumn="0" w:lastRowLastColumn="0"/>
            <w:tcW w:w="4577" w:type="dxa"/>
          </w:tcPr>
          <w:p w14:paraId="51AE15B9" w14:textId="11C3B94F" w:rsidR="00435FEE" w:rsidRDefault="00435FEE" w:rsidP="006C20F4">
            <w:pPr>
              <w:pStyle w:val="BodyText"/>
            </w:pPr>
          </w:p>
        </w:tc>
        <w:tc>
          <w:tcPr>
            <w:tcW w:w="5317" w:type="dxa"/>
          </w:tcPr>
          <w:p w14:paraId="1E8432B3" w14:textId="77777777" w:rsidR="00435FEE" w:rsidRDefault="00435FEE" w:rsidP="00892D13">
            <w:pPr>
              <w:pStyle w:val="BodyText"/>
              <w:cnfStyle w:val="000000010000" w:firstRow="0" w:lastRow="0" w:firstColumn="0" w:lastColumn="0" w:oddVBand="0" w:evenVBand="0" w:oddHBand="0" w:evenHBand="1" w:firstRowFirstColumn="0" w:firstRowLastColumn="0" w:lastRowFirstColumn="0" w:lastRowLastColumn="0"/>
            </w:pPr>
          </w:p>
        </w:tc>
      </w:tr>
    </w:tbl>
    <w:p w14:paraId="08F03FE0" w14:textId="77777777" w:rsidR="00DC65C1" w:rsidRDefault="00275D55" w:rsidP="00BA5FA0">
      <w:pPr>
        <w:pStyle w:val="Heading4"/>
        <w:numPr>
          <w:ilvl w:val="0"/>
          <w:numId w:val="5"/>
        </w:numPr>
      </w:pPr>
      <w:r>
        <w:t>financial advisor details</w:t>
      </w:r>
    </w:p>
    <w:tbl>
      <w:tblPr>
        <w:tblStyle w:val="LightGrid-Accent2"/>
        <w:tblW w:w="0" w:type="auto"/>
        <w:tblLook w:val="0480" w:firstRow="0" w:lastRow="0" w:firstColumn="1" w:lastColumn="0" w:noHBand="0" w:noVBand="1"/>
      </w:tblPr>
      <w:tblGrid>
        <w:gridCol w:w="2627"/>
        <w:gridCol w:w="7267"/>
      </w:tblGrid>
      <w:tr w:rsidR="008E6F45" w14:paraId="40074789" w14:textId="77777777" w:rsidTr="00CD42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4" w:type="dxa"/>
            <w:gridSpan w:val="2"/>
          </w:tcPr>
          <w:p w14:paraId="03CF3A96" w14:textId="77777777" w:rsidR="008E6F45" w:rsidRPr="00742E10" w:rsidRDefault="008E6F45" w:rsidP="00DB3844">
            <w:pPr>
              <w:pStyle w:val="BodyText"/>
              <w:rPr>
                <w:rFonts w:asciiTheme="majorHAnsi" w:hAnsiTheme="majorHAnsi" w:cstheme="majorHAnsi"/>
                <w:szCs w:val="20"/>
              </w:rPr>
            </w:pPr>
            <w:r w:rsidRPr="00742E10">
              <w:rPr>
                <w:rFonts w:asciiTheme="majorHAnsi" w:hAnsiTheme="majorHAnsi" w:cstheme="majorHAnsi"/>
                <w:szCs w:val="20"/>
                <w:lang w:eastAsia="en-AU"/>
              </w:rPr>
              <w:t>By filling out this section you nominate and consent the named Financial Advisor access to your information</w:t>
            </w:r>
            <w:r w:rsidR="00495052">
              <w:rPr>
                <w:rFonts w:asciiTheme="majorHAnsi" w:hAnsiTheme="majorHAnsi" w:cstheme="majorHAnsi"/>
                <w:szCs w:val="20"/>
                <w:lang w:eastAsia="en-AU"/>
              </w:rPr>
              <w:t>.</w:t>
            </w:r>
          </w:p>
        </w:tc>
      </w:tr>
      <w:tr w:rsidR="00BA5FA0" w14:paraId="66CEE012" w14:textId="77777777" w:rsidTr="00CD42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7" w:type="dxa"/>
          </w:tcPr>
          <w:p w14:paraId="725031B3" w14:textId="77777777" w:rsidR="00BA5FA0" w:rsidRDefault="008E6F45" w:rsidP="008E6F45">
            <w:pPr>
              <w:pStyle w:val="BodyText"/>
            </w:pPr>
            <w:r>
              <w:t>Advisor</w:t>
            </w:r>
            <w:r w:rsidR="00BA5FA0">
              <w:t xml:space="preserve"> Name (full name):</w:t>
            </w:r>
          </w:p>
        </w:tc>
        <w:tc>
          <w:tcPr>
            <w:tcW w:w="7267" w:type="dxa"/>
          </w:tcPr>
          <w:p w14:paraId="098FA58E" w14:textId="77777777" w:rsidR="00BA5FA0" w:rsidRDefault="00BA5FA0" w:rsidP="00DB3844">
            <w:pPr>
              <w:pStyle w:val="BodyText"/>
              <w:cnfStyle w:val="000000010000" w:firstRow="0" w:lastRow="0" w:firstColumn="0" w:lastColumn="0" w:oddVBand="0" w:evenVBand="0" w:oddHBand="0" w:evenHBand="1" w:firstRowFirstColumn="0" w:firstRowLastColumn="0" w:lastRowFirstColumn="0" w:lastRowLastColumn="0"/>
            </w:pPr>
          </w:p>
        </w:tc>
      </w:tr>
      <w:tr w:rsidR="00BA5FA0" w14:paraId="42223778" w14:textId="77777777" w:rsidTr="00CD42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7" w:type="dxa"/>
          </w:tcPr>
          <w:p w14:paraId="2977082E" w14:textId="77777777" w:rsidR="00BA5FA0" w:rsidRDefault="008E6F45" w:rsidP="00DB3844">
            <w:pPr>
              <w:pStyle w:val="BodyText"/>
            </w:pPr>
            <w:r>
              <w:t>Name of Advisory Firm</w:t>
            </w:r>
            <w:r w:rsidR="00BA5FA0">
              <w:t>:</w:t>
            </w:r>
          </w:p>
        </w:tc>
        <w:tc>
          <w:tcPr>
            <w:tcW w:w="7267" w:type="dxa"/>
          </w:tcPr>
          <w:p w14:paraId="568186EE" w14:textId="77777777" w:rsidR="00BA5FA0" w:rsidRDefault="00BA5FA0" w:rsidP="00DB3844">
            <w:pPr>
              <w:pStyle w:val="BodyText"/>
              <w:cnfStyle w:val="000000100000" w:firstRow="0" w:lastRow="0" w:firstColumn="0" w:lastColumn="0" w:oddVBand="0" w:evenVBand="0" w:oddHBand="1" w:evenHBand="0" w:firstRowFirstColumn="0" w:firstRowLastColumn="0" w:lastRowFirstColumn="0" w:lastRowLastColumn="0"/>
            </w:pPr>
          </w:p>
        </w:tc>
      </w:tr>
      <w:tr w:rsidR="008E6F45" w14:paraId="4D2CFD18" w14:textId="77777777" w:rsidTr="00CD42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7" w:type="dxa"/>
          </w:tcPr>
          <w:p w14:paraId="35B6DCB9" w14:textId="77777777" w:rsidR="008E6F45" w:rsidDel="008E6F45" w:rsidRDefault="008E6F45" w:rsidP="00DB3844">
            <w:pPr>
              <w:pStyle w:val="BodyText"/>
            </w:pPr>
            <w:r>
              <w:t>Name of Dealer Group:</w:t>
            </w:r>
          </w:p>
        </w:tc>
        <w:tc>
          <w:tcPr>
            <w:tcW w:w="7267" w:type="dxa"/>
          </w:tcPr>
          <w:p w14:paraId="433E6EC9" w14:textId="77777777" w:rsidR="008E6F45" w:rsidRDefault="008E6F45" w:rsidP="00DB3844">
            <w:pPr>
              <w:pStyle w:val="BodyText"/>
              <w:cnfStyle w:val="000000010000" w:firstRow="0" w:lastRow="0" w:firstColumn="0" w:lastColumn="0" w:oddVBand="0" w:evenVBand="0" w:oddHBand="0" w:evenHBand="1" w:firstRowFirstColumn="0" w:firstRowLastColumn="0" w:lastRowFirstColumn="0" w:lastRowLastColumn="0"/>
            </w:pPr>
          </w:p>
        </w:tc>
      </w:tr>
      <w:tr w:rsidR="008E6F45" w14:paraId="14A14C6D" w14:textId="77777777" w:rsidTr="00CD42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7" w:type="dxa"/>
          </w:tcPr>
          <w:p w14:paraId="51F66705" w14:textId="77777777" w:rsidR="008E6F45" w:rsidRDefault="008E6F45" w:rsidP="00DB3844">
            <w:pPr>
              <w:pStyle w:val="BodyText"/>
            </w:pPr>
            <w:r>
              <w:t>AFSL or AFSL Representative Number:</w:t>
            </w:r>
          </w:p>
        </w:tc>
        <w:tc>
          <w:tcPr>
            <w:tcW w:w="7267" w:type="dxa"/>
          </w:tcPr>
          <w:p w14:paraId="74DB1AD5" w14:textId="77777777" w:rsidR="008E6F45" w:rsidRDefault="008E6F45" w:rsidP="00DB3844">
            <w:pPr>
              <w:pStyle w:val="BodyText"/>
              <w:cnfStyle w:val="000000100000" w:firstRow="0" w:lastRow="0" w:firstColumn="0" w:lastColumn="0" w:oddVBand="0" w:evenVBand="0" w:oddHBand="1" w:evenHBand="0" w:firstRowFirstColumn="0" w:firstRowLastColumn="0" w:lastRowFirstColumn="0" w:lastRowLastColumn="0"/>
            </w:pPr>
          </w:p>
        </w:tc>
      </w:tr>
      <w:tr w:rsidR="00BA5FA0" w14:paraId="4FB4866B" w14:textId="77777777" w:rsidTr="00CD42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7" w:type="dxa"/>
          </w:tcPr>
          <w:p w14:paraId="0AFDAC92" w14:textId="77777777" w:rsidR="00BA5FA0" w:rsidRDefault="00BA5FA0" w:rsidP="00DB3844">
            <w:pPr>
              <w:pStyle w:val="BodyText"/>
            </w:pPr>
            <w:r>
              <w:t>Address:</w:t>
            </w:r>
          </w:p>
          <w:p w14:paraId="40D20EA4" w14:textId="77777777" w:rsidR="00BA5FA0" w:rsidRDefault="00BA5FA0" w:rsidP="00BA5FA0">
            <w:pPr>
              <w:pStyle w:val="BodyText"/>
            </w:pPr>
            <w:r>
              <w:t>Suburb:</w:t>
            </w:r>
          </w:p>
          <w:p w14:paraId="55888CDB" w14:textId="77777777" w:rsidR="00BA5FA0" w:rsidRDefault="00BA5FA0" w:rsidP="00BA5FA0">
            <w:pPr>
              <w:pStyle w:val="BodyText"/>
            </w:pPr>
            <w:r>
              <w:t>State:</w:t>
            </w:r>
          </w:p>
          <w:p w14:paraId="7290A13F" w14:textId="77777777" w:rsidR="00BA5FA0" w:rsidRDefault="00BA5FA0" w:rsidP="00BA5FA0">
            <w:pPr>
              <w:pStyle w:val="BodyText"/>
            </w:pPr>
            <w:r>
              <w:t>Postcode:</w:t>
            </w:r>
          </w:p>
          <w:p w14:paraId="3186D91C" w14:textId="77777777" w:rsidR="00BA5FA0" w:rsidRDefault="00BA5FA0" w:rsidP="00BA5FA0">
            <w:pPr>
              <w:pStyle w:val="BodyText"/>
            </w:pPr>
            <w:r>
              <w:t>Country:</w:t>
            </w:r>
          </w:p>
        </w:tc>
        <w:tc>
          <w:tcPr>
            <w:tcW w:w="7267" w:type="dxa"/>
          </w:tcPr>
          <w:p w14:paraId="1D43DE51" w14:textId="77777777" w:rsidR="00BA5FA0" w:rsidRDefault="00BA5FA0" w:rsidP="00DB3844">
            <w:pPr>
              <w:pStyle w:val="BodyText"/>
              <w:cnfStyle w:val="000000010000" w:firstRow="0" w:lastRow="0" w:firstColumn="0" w:lastColumn="0" w:oddVBand="0" w:evenVBand="0" w:oddHBand="0" w:evenHBand="1" w:firstRowFirstColumn="0" w:firstRowLastColumn="0" w:lastRowFirstColumn="0" w:lastRowLastColumn="0"/>
            </w:pPr>
          </w:p>
        </w:tc>
      </w:tr>
      <w:tr w:rsidR="00BA5FA0" w14:paraId="4F88EDDD" w14:textId="77777777" w:rsidTr="00CD42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7" w:type="dxa"/>
          </w:tcPr>
          <w:p w14:paraId="5B958B2A" w14:textId="77777777" w:rsidR="00BA5FA0" w:rsidRDefault="007302AB" w:rsidP="00DB3844">
            <w:pPr>
              <w:pStyle w:val="BodyText"/>
            </w:pPr>
            <w:r>
              <w:t>Phone Number (business hours):</w:t>
            </w:r>
          </w:p>
        </w:tc>
        <w:tc>
          <w:tcPr>
            <w:tcW w:w="7267" w:type="dxa"/>
          </w:tcPr>
          <w:p w14:paraId="1308B15D" w14:textId="77777777" w:rsidR="00BA5FA0" w:rsidRDefault="00BA5FA0" w:rsidP="00DB3844">
            <w:pPr>
              <w:pStyle w:val="BodyText"/>
              <w:cnfStyle w:val="000000100000" w:firstRow="0" w:lastRow="0" w:firstColumn="0" w:lastColumn="0" w:oddVBand="0" w:evenVBand="0" w:oddHBand="1" w:evenHBand="0" w:firstRowFirstColumn="0" w:firstRowLastColumn="0" w:lastRowFirstColumn="0" w:lastRowLastColumn="0"/>
            </w:pPr>
          </w:p>
        </w:tc>
      </w:tr>
      <w:tr w:rsidR="00BA5FA0" w14:paraId="213D3E6C" w14:textId="77777777" w:rsidTr="00CD42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7" w:type="dxa"/>
          </w:tcPr>
          <w:p w14:paraId="531A1026" w14:textId="77777777" w:rsidR="00BA5FA0" w:rsidRDefault="007302AB" w:rsidP="00742E10">
            <w:pPr>
              <w:suppressAutoHyphens w:val="0"/>
              <w:spacing w:before="0" w:after="0" w:line="240" w:lineRule="auto"/>
            </w:pPr>
            <w:r>
              <w:t>Mobile Number:</w:t>
            </w:r>
          </w:p>
        </w:tc>
        <w:tc>
          <w:tcPr>
            <w:tcW w:w="7267" w:type="dxa"/>
          </w:tcPr>
          <w:p w14:paraId="29EA6BFB" w14:textId="77777777" w:rsidR="00BA5FA0" w:rsidRDefault="00BA5FA0" w:rsidP="00DB3844">
            <w:pPr>
              <w:pStyle w:val="BodyText"/>
              <w:cnfStyle w:val="000000010000" w:firstRow="0" w:lastRow="0" w:firstColumn="0" w:lastColumn="0" w:oddVBand="0" w:evenVBand="0" w:oddHBand="0" w:evenHBand="1" w:firstRowFirstColumn="0" w:firstRowLastColumn="0" w:lastRowFirstColumn="0" w:lastRowLastColumn="0"/>
            </w:pPr>
          </w:p>
        </w:tc>
      </w:tr>
      <w:tr w:rsidR="007302AB" w14:paraId="079FE9DA" w14:textId="77777777" w:rsidTr="00CD42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7" w:type="dxa"/>
          </w:tcPr>
          <w:p w14:paraId="45907E97" w14:textId="77777777" w:rsidR="007302AB" w:rsidRDefault="007302AB">
            <w:pPr>
              <w:suppressAutoHyphens w:val="0"/>
              <w:spacing w:before="0" w:after="0" w:line="240" w:lineRule="auto"/>
            </w:pPr>
            <w:r>
              <w:t>Fax Number:</w:t>
            </w:r>
          </w:p>
        </w:tc>
        <w:tc>
          <w:tcPr>
            <w:tcW w:w="7267" w:type="dxa"/>
          </w:tcPr>
          <w:p w14:paraId="53553A06" w14:textId="77777777" w:rsidR="007302AB" w:rsidRDefault="007302AB" w:rsidP="00DB3844">
            <w:pPr>
              <w:pStyle w:val="BodyText"/>
              <w:cnfStyle w:val="000000100000" w:firstRow="0" w:lastRow="0" w:firstColumn="0" w:lastColumn="0" w:oddVBand="0" w:evenVBand="0" w:oddHBand="1" w:evenHBand="0" w:firstRowFirstColumn="0" w:firstRowLastColumn="0" w:lastRowFirstColumn="0" w:lastRowLastColumn="0"/>
            </w:pPr>
          </w:p>
        </w:tc>
      </w:tr>
      <w:tr w:rsidR="007302AB" w14:paraId="474ADE2D" w14:textId="77777777" w:rsidTr="00CD42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7" w:type="dxa"/>
          </w:tcPr>
          <w:p w14:paraId="1CDAF25D" w14:textId="77777777" w:rsidR="007302AB" w:rsidRDefault="007302AB">
            <w:pPr>
              <w:suppressAutoHyphens w:val="0"/>
              <w:spacing w:before="0" w:after="0" w:line="240" w:lineRule="auto"/>
            </w:pPr>
            <w:r>
              <w:t>Email address:</w:t>
            </w:r>
          </w:p>
        </w:tc>
        <w:tc>
          <w:tcPr>
            <w:tcW w:w="7267" w:type="dxa"/>
          </w:tcPr>
          <w:p w14:paraId="1690AD09" w14:textId="77777777" w:rsidR="007302AB" w:rsidRDefault="007302AB" w:rsidP="00DB3844">
            <w:pPr>
              <w:pStyle w:val="BodyText"/>
              <w:cnfStyle w:val="000000010000" w:firstRow="0" w:lastRow="0" w:firstColumn="0" w:lastColumn="0" w:oddVBand="0" w:evenVBand="0" w:oddHBand="0" w:evenHBand="1" w:firstRowFirstColumn="0" w:firstRowLastColumn="0" w:lastRowFirstColumn="0" w:lastRowLastColumn="0"/>
            </w:pPr>
          </w:p>
        </w:tc>
      </w:tr>
    </w:tbl>
    <w:p w14:paraId="41DE84AF" w14:textId="77777777" w:rsidR="00DB3844" w:rsidRPr="00DB3844" w:rsidRDefault="00DB3844" w:rsidP="00DB3844">
      <w:pPr>
        <w:pStyle w:val="BodyText"/>
      </w:pPr>
    </w:p>
    <w:p w14:paraId="1094F489" w14:textId="77777777" w:rsidR="00E70B8B" w:rsidRDefault="00AC2016" w:rsidP="00BA5FA0">
      <w:pPr>
        <w:pStyle w:val="Heading4"/>
        <w:numPr>
          <w:ilvl w:val="0"/>
          <w:numId w:val="5"/>
        </w:numPr>
      </w:pPr>
      <w:bookmarkStart w:id="3" w:name="_Ref478396428"/>
      <w:r>
        <w:lastRenderedPageBreak/>
        <w:t>declaration</w:t>
      </w:r>
      <w:bookmarkEnd w:id="3"/>
      <w:r>
        <w:t xml:space="preserve"> </w:t>
      </w:r>
    </w:p>
    <w:tbl>
      <w:tblPr>
        <w:tblW w:w="5078" w:type="pct"/>
        <w:tblCellMar>
          <w:left w:w="0" w:type="dxa"/>
          <w:right w:w="0" w:type="dxa"/>
        </w:tblCellMar>
        <w:tblLook w:val="01E0" w:firstRow="1" w:lastRow="1" w:firstColumn="1" w:lastColumn="1" w:noHBand="0" w:noVBand="0"/>
      </w:tblPr>
      <w:tblGrid>
        <w:gridCol w:w="10069"/>
      </w:tblGrid>
      <w:tr w:rsidR="007168FD" w14:paraId="4C987673" w14:textId="77777777" w:rsidTr="001C7511">
        <w:trPr>
          <w:trHeight w:hRule="exact" w:val="9421"/>
        </w:trPr>
        <w:tc>
          <w:tcPr>
            <w:tcW w:w="5000" w:type="pct"/>
            <w:tcBorders>
              <w:top w:val="nil"/>
              <w:left w:val="nil"/>
              <w:bottom w:val="nil"/>
              <w:right w:val="nil"/>
            </w:tcBorders>
          </w:tcPr>
          <w:p w14:paraId="3D75DFC5" w14:textId="77777777" w:rsidR="007168FD" w:rsidRPr="002E7563" w:rsidRDefault="007168FD" w:rsidP="00EB2345">
            <w:pPr>
              <w:pStyle w:val="TableParagraph"/>
              <w:spacing w:before="60"/>
              <w:ind w:left="258"/>
              <w:rPr>
                <w:rFonts w:ascii="Arial" w:eastAsia="Arial" w:hAnsi="Arial" w:cs="Arial"/>
                <w:sz w:val="20"/>
                <w:szCs w:val="20"/>
              </w:rPr>
            </w:pPr>
            <w:r w:rsidRPr="002E7563">
              <w:rPr>
                <w:rFonts w:ascii="Arial"/>
                <w:color w:val="414042"/>
                <w:sz w:val="20"/>
              </w:rPr>
              <w:t>I/we declare and agree each of the</w:t>
            </w:r>
            <w:r w:rsidRPr="002E7563">
              <w:rPr>
                <w:rFonts w:ascii="Arial"/>
                <w:color w:val="414042"/>
                <w:spacing w:val="-11"/>
                <w:sz w:val="20"/>
              </w:rPr>
              <w:t xml:space="preserve"> </w:t>
            </w:r>
            <w:r w:rsidRPr="002E7563">
              <w:rPr>
                <w:rFonts w:ascii="Arial"/>
                <w:color w:val="414042"/>
                <w:sz w:val="20"/>
              </w:rPr>
              <w:t>following:</w:t>
            </w:r>
          </w:p>
          <w:p w14:paraId="6E1664A7" w14:textId="77777777" w:rsidR="007168FD" w:rsidRPr="002E7563" w:rsidRDefault="007168FD" w:rsidP="00EB2345">
            <w:pPr>
              <w:pStyle w:val="TableParagraph"/>
              <w:numPr>
                <w:ilvl w:val="0"/>
                <w:numId w:val="24"/>
              </w:numPr>
              <w:tabs>
                <w:tab w:val="left" w:pos="600"/>
              </w:tabs>
              <w:spacing w:before="61" w:line="244" w:lineRule="auto"/>
              <w:ind w:right="425"/>
              <w:jc w:val="both"/>
              <w:rPr>
                <w:rFonts w:ascii="Arial" w:eastAsia="Arial" w:hAnsi="Arial" w:cs="Arial"/>
                <w:sz w:val="20"/>
                <w:szCs w:val="20"/>
              </w:rPr>
            </w:pPr>
            <w:r w:rsidRPr="002E7563">
              <w:rPr>
                <w:rFonts w:ascii="Arial"/>
                <w:color w:val="414042"/>
                <w:sz w:val="20"/>
              </w:rPr>
              <w:t>I/we have read the</w:t>
            </w:r>
            <w:r w:rsidR="00B379C0">
              <w:rPr>
                <w:rFonts w:ascii="Arial"/>
                <w:color w:val="414042"/>
                <w:sz w:val="20"/>
              </w:rPr>
              <w:t xml:space="preserve"> current</w:t>
            </w:r>
            <w:r w:rsidRPr="002E7563">
              <w:rPr>
                <w:rFonts w:ascii="Arial"/>
                <w:color w:val="414042"/>
                <w:sz w:val="20"/>
              </w:rPr>
              <w:t xml:space="preserve"> </w:t>
            </w:r>
            <w:r>
              <w:rPr>
                <w:rFonts w:ascii="Arial"/>
                <w:color w:val="414042"/>
                <w:sz w:val="20"/>
              </w:rPr>
              <w:t>PDS</w:t>
            </w:r>
            <w:r w:rsidRPr="002E7563">
              <w:rPr>
                <w:rFonts w:ascii="Arial"/>
                <w:color w:val="414042"/>
                <w:sz w:val="20"/>
              </w:rPr>
              <w:t xml:space="preserve"> to which this application applies and have received and accepted the offer in</w:t>
            </w:r>
            <w:r w:rsidRPr="002E7563">
              <w:rPr>
                <w:rFonts w:ascii="Arial"/>
                <w:color w:val="414042"/>
                <w:spacing w:val="-18"/>
                <w:sz w:val="20"/>
              </w:rPr>
              <w:t xml:space="preserve"> </w:t>
            </w:r>
            <w:r w:rsidRPr="002E7563">
              <w:rPr>
                <w:rFonts w:ascii="Arial"/>
                <w:color w:val="414042"/>
                <w:sz w:val="20"/>
              </w:rPr>
              <w:t>it.</w:t>
            </w:r>
          </w:p>
          <w:p w14:paraId="6C203D92" w14:textId="77777777" w:rsidR="007168FD" w:rsidRPr="00F67966" w:rsidRDefault="007168FD" w:rsidP="00EB2345">
            <w:pPr>
              <w:pStyle w:val="TableParagraph"/>
              <w:numPr>
                <w:ilvl w:val="0"/>
                <w:numId w:val="24"/>
              </w:numPr>
              <w:tabs>
                <w:tab w:val="left" w:pos="600"/>
              </w:tabs>
              <w:rPr>
                <w:rFonts w:ascii="Arial" w:eastAsia="Arial" w:hAnsi="Arial" w:cs="Arial"/>
                <w:sz w:val="20"/>
                <w:szCs w:val="20"/>
              </w:rPr>
            </w:pPr>
            <w:r w:rsidRPr="00F67966">
              <w:rPr>
                <w:rFonts w:ascii="Arial"/>
                <w:color w:val="414042"/>
                <w:sz w:val="20"/>
              </w:rPr>
              <w:t>My/our application is true and</w:t>
            </w:r>
            <w:r w:rsidRPr="00F67966">
              <w:rPr>
                <w:rFonts w:ascii="Arial"/>
                <w:color w:val="414042"/>
                <w:spacing w:val="-14"/>
                <w:sz w:val="20"/>
              </w:rPr>
              <w:t xml:space="preserve"> </w:t>
            </w:r>
            <w:r w:rsidRPr="00F67966">
              <w:rPr>
                <w:rFonts w:ascii="Arial"/>
                <w:color w:val="414042"/>
                <w:sz w:val="20"/>
              </w:rPr>
              <w:t>correct.</w:t>
            </w:r>
          </w:p>
          <w:p w14:paraId="2BE70140" w14:textId="77777777" w:rsidR="007168FD" w:rsidRPr="009F1853" w:rsidRDefault="007168FD" w:rsidP="00EB2345">
            <w:pPr>
              <w:pStyle w:val="TableParagraph"/>
              <w:numPr>
                <w:ilvl w:val="0"/>
                <w:numId w:val="24"/>
              </w:numPr>
              <w:tabs>
                <w:tab w:val="left" w:pos="600"/>
              </w:tabs>
              <w:spacing w:before="5" w:line="244" w:lineRule="auto"/>
              <w:ind w:right="424"/>
              <w:jc w:val="both"/>
              <w:rPr>
                <w:rFonts w:ascii="Arial" w:eastAsia="Arial" w:hAnsi="Arial" w:cs="Arial"/>
                <w:sz w:val="20"/>
                <w:szCs w:val="20"/>
              </w:rPr>
            </w:pPr>
            <w:r w:rsidRPr="00F67966">
              <w:rPr>
                <w:rFonts w:ascii="Arial"/>
                <w:color w:val="414042"/>
                <w:sz w:val="20"/>
              </w:rPr>
              <w:t xml:space="preserve">I am/we are bound by any terms and conditions contained in the </w:t>
            </w:r>
            <w:r w:rsidR="00B379C0">
              <w:rPr>
                <w:rFonts w:ascii="Arial"/>
                <w:color w:val="414042"/>
                <w:sz w:val="20"/>
              </w:rPr>
              <w:t xml:space="preserve">current </w:t>
            </w:r>
            <w:r>
              <w:rPr>
                <w:rFonts w:ascii="Arial"/>
                <w:color w:val="414042"/>
                <w:sz w:val="20"/>
              </w:rPr>
              <w:t>PDS</w:t>
            </w:r>
            <w:r w:rsidRPr="002E7563">
              <w:rPr>
                <w:rFonts w:ascii="Arial"/>
                <w:color w:val="414042"/>
                <w:sz w:val="20"/>
              </w:rPr>
              <w:t xml:space="preserve"> and the provisions of the </w:t>
            </w:r>
            <w:r>
              <w:rPr>
                <w:rFonts w:ascii="Arial"/>
                <w:color w:val="414042"/>
                <w:sz w:val="20"/>
              </w:rPr>
              <w:t>c</w:t>
            </w:r>
            <w:r w:rsidRPr="002E7563">
              <w:rPr>
                <w:rFonts w:ascii="Arial"/>
                <w:color w:val="414042"/>
                <w:sz w:val="20"/>
              </w:rPr>
              <w:t>onstitution of the Fund as amended from time to</w:t>
            </w:r>
            <w:r w:rsidRPr="002E7563">
              <w:rPr>
                <w:rFonts w:ascii="Arial"/>
                <w:color w:val="414042"/>
                <w:spacing w:val="-35"/>
                <w:sz w:val="20"/>
              </w:rPr>
              <w:t xml:space="preserve"> </w:t>
            </w:r>
            <w:r w:rsidRPr="002E7563">
              <w:rPr>
                <w:rFonts w:ascii="Arial"/>
                <w:color w:val="414042"/>
                <w:sz w:val="20"/>
              </w:rPr>
              <w:t>time.</w:t>
            </w:r>
          </w:p>
          <w:p w14:paraId="3B92C1D9" w14:textId="510D8C88" w:rsidR="009F1853" w:rsidRDefault="009F1853" w:rsidP="00EB2345">
            <w:pPr>
              <w:pStyle w:val="TableParagraph"/>
              <w:numPr>
                <w:ilvl w:val="0"/>
                <w:numId w:val="24"/>
              </w:numPr>
              <w:tabs>
                <w:tab w:val="left" w:pos="600"/>
              </w:tabs>
              <w:spacing w:before="5" w:line="244" w:lineRule="auto"/>
              <w:ind w:right="424"/>
              <w:jc w:val="both"/>
              <w:rPr>
                <w:rFonts w:ascii="Arial" w:eastAsia="Arial" w:hAnsi="Arial" w:cs="Arial"/>
                <w:sz w:val="20"/>
                <w:szCs w:val="20"/>
              </w:rPr>
            </w:pPr>
            <w:r w:rsidRPr="009F1853">
              <w:rPr>
                <w:rFonts w:ascii="Arial" w:eastAsia="Arial" w:hAnsi="Arial" w:cs="Arial"/>
                <w:sz w:val="20"/>
                <w:szCs w:val="20"/>
              </w:rPr>
              <w:t>I/we understand that neither the repayment of capital nor the performance of the Fund is guaranteed</w:t>
            </w:r>
          </w:p>
          <w:p w14:paraId="7D1A7B5B" w14:textId="3EC392AC" w:rsidR="009F1853" w:rsidRPr="002E7563" w:rsidRDefault="009F1853" w:rsidP="00EB2345">
            <w:pPr>
              <w:pStyle w:val="TableParagraph"/>
              <w:numPr>
                <w:ilvl w:val="0"/>
                <w:numId w:val="24"/>
              </w:numPr>
              <w:tabs>
                <w:tab w:val="left" w:pos="600"/>
              </w:tabs>
              <w:spacing w:before="5" w:line="244" w:lineRule="auto"/>
              <w:ind w:right="424"/>
              <w:jc w:val="both"/>
              <w:rPr>
                <w:rFonts w:ascii="Arial" w:eastAsia="Arial" w:hAnsi="Arial" w:cs="Arial"/>
                <w:sz w:val="20"/>
                <w:szCs w:val="20"/>
              </w:rPr>
            </w:pPr>
            <w:r>
              <w:rPr>
                <w:rFonts w:ascii="Arial" w:eastAsia="Arial" w:hAnsi="Arial" w:cs="Arial"/>
                <w:sz w:val="20"/>
                <w:szCs w:val="20"/>
              </w:rPr>
              <w:t>I</w:t>
            </w:r>
            <w:r w:rsidRPr="009F1853">
              <w:rPr>
                <w:rFonts w:ascii="Arial" w:eastAsia="Arial" w:hAnsi="Arial" w:cs="Arial"/>
                <w:sz w:val="20"/>
                <w:szCs w:val="20"/>
              </w:rPr>
              <w:t xml:space="preserve">/we agree to be bound by the terms of the PDS and the constitution of the Fund, as amended from time to time, and understand that a copy of the constitution </w:t>
            </w:r>
            <w:r w:rsidR="00901696">
              <w:rPr>
                <w:rFonts w:ascii="Arial" w:eastAsia="Arial" w:hAnsi="Arial" w:cs="Arial"/>
                <w:sz w:val="20"/>
                <w:szCs w:val="20"/>
              </w:rPr>
              <w:t>will be</w:t>
            </w:r>
            <w:r w:rsidRPr="009F1853">
              <w:rPr>
                <w:rFonts w:ascii="Arial" w:eastAsia="Arial" w:hAnsi="Arial" w:cs="Arial"/>
                <w:sz w:val="20"/>
                <w:szCs w:val="20"/>
              </w:rPr>
              <w:t xml:space="preserve"> made available to me/us for free </w:t>
            </w:r>
            <w:r w:rsidR="00901696">
              <w:rPr>
                <w:rFonts w:ascii="Arial" w:eastAsia="Arial" w:hAnsi="Arial" w:cs="Arial"/>
                <w:sz w:val="20"/>
                <w:szCs w:val="20"/>
              </w:rPr>
              <w:t>upon request.</w:t>
            </w:r>
          </w:p>
          <w:p w14:paraId="5827CDCA" w14:textId="77777777" w:rsidR="007168FD" w:rsidRPr="00F67966" w:rsidRDefault="007168FD" w:rsidP="00EB2345">
            <w:pPr>
              <w:pStyle w:val="TableParagraph"/>
              <w:numPr>
                <w:ilvl w:val="0"/>
                <w:numId w:val="24"/>
              </w:numPr>
              <w:tabs>
                <w:tab w:val="left" w:pos="600"/>
              </w:tabs>
              <w:rPr>
                <w:rFonts w:ascii="Arial" w:eastAsia="Arial" w:hAnsi="Arial" w:cs="Arial"/>
                <w:sz w:val="20"/>
                <w:szCs w:val="20"/>
              </w:rPr>
            </w:pPr>
            <w:r w:rsidRPr="00F67966">
              <w:rPr>
                <w:rFonts w:ascii="Arial"/>
                <w:color w:val="414042"/>
                <w:sz w:val="20"/>
              </w:rPr>
              <w:t>I/we have legal power to</w:t>
            </w:r>
            <w:r w:rsidRPr="00F67966">
              <w:rPr>
                <w:rFonts w:ascii="Arial"/>
                <w:color w:val="414042"/>
                <w:spacing w:val="-20"/>
                <w:sz w:val="20"/>
              </w:rPr>
              <w:t xml:space="preserve"> </w:t>
            </w:r>
            <w:r w:rsidRPr="00F67966">
              <w:rPr>
                <w:rFonts w:ascii="Arial"/>
                <w:color w:val="414042"/>
                <w:sz w:val="20"/>
              </w:rPr>
              <w:t>invest.</w:t>
            </w:r>
          </w:p>
          <w:p w14:paraId="0A0E9A8C" w14:textId="77777777" w:rsidR="007168FD" w:rsidRPr="002E7563" w:rsidRDefault="007168FD" w:rsidP="00EB2345">
            <w:pPr>
              <w:pStyle w:val="TableParagraph"/>
              <w:numPr>
                <w:ilvl w:val="0"/>
                <w:numId w:val="24"/>
              </w:numPr>
              <w:tabs>
                <w:tab w:val="left" w:pos="600"/>
              </w:tabs>
              <w:spacing w:before="5" w:line="244" w:lineRule="auto"/>
              <w:ind w:right="424"/>
              <w:jc w:val="both"/>
              <w:rPr>
                <w:rFonts w:ascii="Arial" w:eastAsia="Arial" w:hAnsi="Arial" w:cs="Arial"/>
                <w:sz w:val="20"/>
                <w:szCs w:val="20"/>
              </w:rPr>
            </w:pPr>
            <w:r w:rsidRPr="00F67966">
              <w:rPr>
                <w:rFonts w:ascii="Arial"/>
                <w:color w:val="414042"/>
                <w:sz w:val="20"/>
              </w:rPr>
              <w:t>If this is a joint application, each of us agrees that our investment is as joint tenants. Each of us is able      to operate the account and bind the other to any transaction including investments or withdrawals by any available</w:t>
            </w:r>
            <w:r w:rsidRPr="00F67966">
              <w:rPr>
                <w:rFonts w:ascii="Arial"/>
                <w:color w:val="414042"/>
                <w:spacing w:val="-8"/>
                <w:sz w:val="20"/>
              </w:rPr>
              <w:t xml:space="preserve"> </w:t>
            </w:r>
            <w:r w:rsidRPr="002E7563">
              <w:rPr>
                <w:rFonts w:ascii="Arial"/>
                <w:color w:val="414042"/>
                <w:sz w:val="20"/>
              </w:rPr>
              <w:t>method.</w:t>
            </w:r>
          </w:p>
          <w:p w14:paraId="6D4BB05E" w14:textId="77777777" w:rsidR="007168FD" w:rsidRPr="002E7563" w:rsidRDefault="007168FD" w:rsidP="00EB2345">
            <w:pPr>
              <w:pStyle w:val="TableParagraph"/>
              <w:numPr>
                <w:ilvl w:val="0"/>
                <w:numId w:val="24"/>
              </w:numPr>
              <w:tabs>
                <w:tab w:val="left" w:pos="600"/>
              </w:tabs>
              <w:spacing w:line="244" w:lineRule="auto"/>
              <w:ind w:right="424"/>
              <w:jc w:val="both"/>
              <w:rPr>
                <w:rFonts w:ascii="Arial" w:eastAsia="Arial" w:hAnsi="Arial" w:cs="Arial"/>
                <w:sz w:val="20"/>
                <w:szCs w:val="20"/>
              </w:rPr>
            </w:pPr>
            <w:r w:rsidRPr="002E7563">
              <w:rPr>
                <w:rFonts w:ascii="Arial"/>
                <w:color w:val="414042"/>
                <w:sz w:val="20"/>
              </w:rPr>
              <w:t>If</w:t>
            </w:r>
            <w:r w:rsidRPr="002E7563">
              <w:rPr>
                <w:rFonts w:ascii="Arial"/>
                <w:color w:val="414042"/>
                <w:spacing w:val="-6"/>
                <w:sz w:val="20"/>
              </w:rPr>
              <w:t xml:space="preserve"> </w:t>
            </w:r>
            <w:r w:rsidRPr="002E7563">
              <w:rPr>
                <w:rFonts w:ascii="Arial"/>
                <w:color w:val="414042"/>
                <w:sz w:val="20"/>
              </w:rPr>
              <w:t>investing</w:t>
            </w:r>
            <w:r w:rsidRPr="002E7563">
              <w:rPr>
                <w:rFonts w:ascii="Arial"/>
                <w:color w:val="414042"/>
                <w:spacing w:val="-6"/>
                <w:sz w:val="20"/>
              </w:rPr>
              <w:t xml:space="preserve"> </w:t>
            </w:r>
            <w:r w:rsidRPr="002E7563">
              <w:rPr>
                <w:rFonts w:ascii="Arial"/>
                <w:color w:val="414042"/>
                <w:sz w:val="20"/>
              </w:rPr>
              <w:t>as</w:t>
            </w:r>
            <w:r w:rsidRPr="002E7563">
              <w:rPr>
                <w:rFonts w:ascii="Arial"/>
                <w:color w:val="414042"/>
                <w:spacing w:val="-10"/>
                <w:sz w:val="20"/>
              </w:rPr>
              <w:t xml:space="preserve"> </w:t>
            </w:r>
            <w:r>
              <w:rPr>
                <w:rFonts w:ascii="Arial"/>
                <w:color w:val="414042"/>
                <w:sz w:val="20"/>
              </w:rPr>
              <w:t>t</w:t>
            </w:r>
            <w:r w:rsidRPr="002E7563">
              <w:rPr>
                <w:rFonts w:ascii="Arial"/>
                <w:color w:val="414042"/>
                <w:sz w:val="20"/>
              </w:rPr>
              <w:t>rustee</w:t>
            </w:r>
            <w:r w:rsidRPr="002E7563">
              <w:rPr>
                <w:rFonts w:ascii="Arial"/>
                <w:color w:val="414042"/>
                <w:spacing w:val="-6"/>
                <w:sz w:val="20"/>
              </w:rPr>
              <w:t xml:space="preserve"> </w:t>
            </w:r>
            <w:r w:rsidRPr="002E7563">
              <w:rPr>
                <w:rFonts w:ascii="Arial"/>
                <w:color w:val="414042"/>
                <w:sz w:val="20"/>
              </w:rPr>
              <w:t>on</w:t>
            </w:r>
            <w:r w:rsidRPr="002E7563">
              <w:rPr>
                <w:rFonts w:ascii="Arial"/>
                <w:color w:val="414042"/>
                <w:spacing w:val="-6"/>
                <w:sz w:val="20"/>
              </w:rPr>
              <w:t xml:space="preserve"> </w:t>
            </w:r>
            <w:r w:rsidRPr="002E7563">
              <w:rPr>
                <w:rFonts w:ascii="Arial"/>
                <w:color w:val="414042"/>
                <w:sz w:val="20"/>
              </w:rPr>
              <w:t>behalf</w:t>
            </w:r>
            <w:r w:rsidRPr="002E7563">
              <w:rPr>
                <w:rFonts w:ascii="Arial"/>
                <w:color w:val="414042"/>
                <w:spacing w:val="-6"/>
                <w:sz w:val="20"/>
              </w:rPr>
              <w:t xml:space="preserve"> </w:t>
            </w:r>
            <w:r w:rsidRPr="002E7563">
              <w:rPr>
                <w:rFonts w:ascii="Arial"/>
                <w:color w:val="414042"/>
                <w:sz w:val="20"/>
              </w:rPr>
              <w:t>of</w:t>
            </w:r>
            <w:r w:rsidRPr="002E7563">
              <w:rPr>
                <w:rFonts w:ascii="Arial"/>
                <w:color w:val="414042"/>
                <w:spacing w:val="-6"/>
                <w:sz w:val="20"/>
              </w:rPr>
              <w:t xml:space="preserve"> </w:t>
            </w:r>
            <w:r w:rsidRPr="002E7563">
              <w:rPr>
                <w:rFonts w:ascii="Arial"/>
                <w:color w:val="414042"/>
                <w:sz w:val="20"/>
              </w:rPr>
              <w:t>a</w:t>
            </w:r>
            <w:r w:rsidRPr="002E7563">
              <w:rPr>
                <w:rFonts w:ascii="Arial"/>
                <w:color w:val="414042"/>
                <w:spacing w:val="-6"/>
                <w:sz w:val="20"/>
              </w:rPr>
              <w:t xml:space="preserve"> </w:t>
            </w:r>
            <w:r>
              <w:rPr>
                <w:rFonts w:ascii="Arial"/>
                <w:color w:val="414042"/>
                <w:sz w:val="20"/>
              </w:rPr>
              <w:t>s</w:t>
            </w:r>
            <w:r w:rsidRPr="002E7563">
              <w:rPr>
                <w:rFonts w:ascii="Arial"/>
                <w:color w:val="414042"/>
                <w:sz w:val="20"/>
              </w:rPr>
              <w:t>uper</w:t>
            </w:r>
            <w:r w:rsidRPr="002E7563">
              <w:rPr>
                <w:rFonts w:ascii="Arial"/>
                <w:color w:val="414042"/>
                <w:spacing w:val="-6"/>
                <w:sz w:val="20"/>
              </w:rPr>
              <w:t xml:space="preserve"> </w:t>
            </w:r>
            <w:r>
              <w:rPr>
                <w:rFonts w:ascii="Arial"/>
                <w:color w:val="414042"/>
                <w:sz w:val="20"/>
              </w:rPr>
              <w:t>f</w:t>
            </w:r>
            <w:r w:rsidRPr="002E7563">
              <w:rPr>
                <w:rFonts w:ascii="Arial"/>
                <w:color w:val="414042"/>
                <w:sz w:val="20"/>
              </w:rPr>
              <w:t>und</w:t>
            </w:r>
            <w:r w:rsidRPr="002E7563">
              <w:rPr>
                <w:rFonts w:ascii="Arial"/>
                <w:color w:val="414042"/>
                <w:spacing w:val="-6"/>
                <w:sz w:val="20"/>
              </w:rPr>
              <w:t xml:space="preserve"> </w:t>
            </w:r>
            <w:r w:rsidRPr="002E7563">
              <w:rPr>
                <w:rFonts w:ascii="Arial"/>
                <w:color w:val="414042"/>
                <w:sz w:val="20"/>
              </w:rPr>
              <w:t>or</w:t>
            </w:r>
            <w:r w:rsidRPr="002E7563">
              <w:rPr>
                <w:rFonts w:ascii="Arial"/>
                <w:color w:val="414042"/>
                <w:spacing w:val="-10"/>
                <w:sz w:val="20"/>
              </w:rPr>
              <w:t xml:space="preserve"> </w:t>
            </w:r>
            <w:r>
              <w:rPr>
                <w:rFonts w:ascii="Arial"/>
                <w:color w:val="414042"/>
                <w:sz w:val="20"/>
              </w:rPr>
              <w:t>t</w:t>
            </w:r>
            <w:r w:rsidRPr="002E7563">
              <w:rPr>
                <w:rFonts w:ascii="Arial"/>
                <w:color w:val="414042"/>
                <w:sz w:val="20"/>
              </w:rPr>
              <w:t>rust</w:t>
            </w:r>
            <w:r>
              <w:rPr>
                <w:rFonts w:ascii="Arial"/>
                <w:color w:val="414042"/>
                <w:sz w:val="20"/>
              </w:rPr>
              <w:t>,</w:t>
            </w:r>
            <w:r w:rsidRPr="002E7563">
              <w:rPr>
                <w:rFonts w:ascii="Arial"/>
                <w:color w:val="414042"/>
                <w:spacing w:val="-6"/>
                <w:sz w:val="20"/>
              </w:rPr>
              <w:t xml:space="preserve"> </w:t>
            </w:r>
            <w:r w:rsidRPr="002E7563">
              <w:rPr>
                <w:rFonts w:ascii="Arial"/>
                <w:color w:val="414042"/>
                <w:sz w:val="20"/>
              </w:rPr>
              <w:t>I/we</w:t>
            </w:r>
            <w:r w:rsidRPr="002E7563">
              <w:rPr>
                <w:rFonts w:ascii="Arial"/>
                <w:color w:val="414042"/>
                <w:spacing w:val="-6"/>
                <w:sz w:val="20"/>
              </w:rPr>
              <w:t xml:space="preserve"> </w:t>
            </w:r>
            <w:r w:rsidRPr="002E7563">
              <w:rPr>
                <w:rFonts w:ascii="Arial"/>
                <w:color w:val="414042"/>
                <w:sz w:val="20"/>
              </w:rPr>
              <w:t>confirm</w:t>
            </w:r>
            <w:r w:rsidRPr="002E7563">
              <w:rPr>
                <w:rFonts w:ascii="Arial"/>
                <w:color w:val="414042"/>
                <w:spacing w:val="-6"/>
                <w:sz w:val="20"/>
              </w:rPr>
              <w:t xml:space="preserve"> </w:t>
            </w:r>
            <w:r w:rsidRPr="002E7563">
              <w:rPr>
                <w:rFonts w:ascii="Arial"/>
                <w:color w:val="414042"/>
                <w:sz w:val="20"/>
              </w:rPr>
              <w:t>that</w:t>
            </w:r>
            <w:r w:rsidRPr="002E7563">
              <w:rPr>
                <w:rFonts w:ascii="Arial"/>
                <w:color w:val="414042"/>
                <w:spacing w:val="-6"/>
                <w:sz w:val="20"/>
              </w:rPr>
              <w:t xml:space="preserve"> </w:t>
            </w:r>
            <w:r w:rsidRPr="002E7563">
              <w:rPr>
                <w:rFonts w:ascii="Arial"/>
                <w:color w:val="414042"/>
                <w:sz w:val="20"/>
              </w:rPr>
              <w:t>I</w:t>
            </w:r>
            <w:r w:rsidRPr="002E7563">
              <w:rPr>
                <w:rFonts w:ascii="Arial"/>
                <w:color w:val="414042"/>
                <w:spacing w:val="-6"/>
                <w:sz w:val="20"/>
              </w:rPr>
              <w:t xml:space="preserve"> </w:t>
            </w:r>
            <w:r w:rsidRPr="002E7563">
              <w:rPr>
                <w:rFonts w:ascii="Arial"/>
                <w:color w:val="414042"/>
                <w:sz w:val="20"/>
              </w:rPr>
              <w:t>am/we</w:t>
            </w:r>
            <w:r w:rsidRPr="002E7563">
              <w:rPr>
                <w:rFonts w:ascii="Arial"/>
                <w:color w:val="414042"/>
                <w:spacing w:val="-6"/>
                <w:sz w:val="20"/>
              </w:rPr>
              <w:t xml:space="preserve"> </w:t>
            </w:r>
            <w:r w:rsidRPr="002E7563">
              <w:rPr>
                <w:rFonts w:ascii="Arial"/>
                <w:color w:val="414042"/>
                <w:sz w:val="20"/>
              </w:rPr>
              <w:t>are</w:t>
            </w:r>
            <w:r w:rsidRPr="002E7563">
              <w:rPr>
                <w:rFonts w:ascii="Arial"/>
                <w:color w:val="414042"/>
                <w:spacing w:val="-6"/>
                <w:sz w:val="20"/>
              </w:rPr>
              <w:t xml:space="preserve"> </w:t>
            </w:r>
            <w:r w:rsidRPr="002E7563">
              <w:rPr>
                <w:rFonts w:ascii="Arial"/>
                <w:color w:val="414042"/>
                <w:sz w:val="20"/>
              </w:rPr>
              <w:t>acting</w:t>
            </w:r>
            <w:r w:rsidRPr="002E7563">
              <w:rPr>
                <w:rFonts w:ascii="Arial"/>
                <w:color w:val="414042"/>
                <w:spacing w:val="-6"/>
                <w:sz w:val="20"/>
              </w:rPr>
              <w:t xml:space="preserve"> </w:t>
            </w:r>
            <w:r w:rsidRPr="002E7563">
              <w:rPr>
                <w:rFonts w:ascii="Arial"/>
                <w:color w:val="414042"/>
                <w:sz w:val="20"/>
              </w:rPr>
              <w:t>in</w:t>
            </w:r>
            <w:r w:rsidRPr="002E7563">
              <w:rPr>
                <w:rFonts w:ascii="Arial"/>
                <w:color w:val="414042"/>
                <w:spacing w:val="-6"/>
                <w:sz w:val="20"/>
              </w:rPr>
              <w:t xml:space="preserve"> </w:t>
            </w:r>
            <w:r w:rsidRPr="002E7563">
              <w:rPr>
                <w:rFonts w:ascii="Arial"/>
                <w:color w:val="414042"/>
                <w:sz w:val="20"/>
              </w:rPr>
              <w:t xml:space="preserve">accordance with my/our designated powers and authority under the </w:t>
            </w:r>
            <w:r>
              <w:rPr>
                <w:rFonts w:ascii="Arial"/>
                <w:color w:val="414042"/>
                <w:sz w:val="20"/>
              </w:rPr>
              <w:t>relevant t</w:t>
            </w:r>
            <w:r w:rsidRPr="002E7563">
              <w:rPr>
                <w:rFonts w:ascii="Arial"/>
                <w:color w:val="414042"/>
                <w:sz w:val="20"/>
              </w:rPr>
              <w:t xml:space="preserve">rust </w:t>
            </w:r>
            <w:r>
              <w:rPr>
                <w:rFonts w:ascii="Arial"/>
                <w:color w:val="414042"/>
                <w:sz w:val="20"/>
              </w:rPr>
              <w:t>deed. In the case of a s</w:t>
            </w:r>
            <w:r w:rsidRPr="002E7563">
              <w:rPr>
                <w:rFonts w:ascii="Arial"/>
                <w:color w:val="414042"/>
                <w:sz w:val="20"/>
              </w:rPr>
              <w:t xml:space="preserve">uper </w:t>
            </w:r>
            <w:r>
              <w:rPr>
                <w:rFonts w:ascii="Arial"/>
                <w:color w:val="414042"/>
                <w:sz w:val="20"/>
              </w:rPr>
              <w:t>f</w:t>
            </w:r>
            <w:r w:rsidRPr="002E7563">
              <w:rPr>
                <w:rFonts w:ascii="Arial"/>
                <w:color w:val="414042"/>
                <w:sz w:val="20"/>
              </w:rPr>
              <w:t>und, I/we also confirm that it is a complying fund under the Superannuation Industry (Supervision) Act</w:t>
            </w:r>
            <w:r w:rsidRPr="002E7563">
              <w:rPr>
                <w:rFonts w:ascii="Arial"/>
                <w:color w:val="414042"/>
                <w:spacing w:val="-13"/>
                <w:sz w:val="20"/>
              </w:rPr>
              <w:t xml:space="preserve"> </w:t>
            </w:r>
            <w:r w:rsidRPr="002E7563">
              <w:rPr>
                <w:rFonts w:ascii="Arial"/>
                <w:color w:val="414042"/>
                <w:sz w:val="20"/>
              </w:rPr>
              <w:t>1993.</w:t>
            </w:r>
          </w:p>
          <w:p w14:paraId="0BB9F93E" w14:textId="5FBD35AA" w:rsidR="007168FD" w:rsidRPr="002E7563" w:rsidRDefault="007168FD" w:rsidP="00EB2345">
            <w:pPr>
              <w:pStyle w:val="TableParagraph"/>
              <w:numPr>
                <w:ilvl w:val="0"/>
                <w:numId w:val="24"/>
              </w:numPr>
              <w:tabs>
                <w:tab w:val="left" w:pos="600"/>
              </w:tabs>
              <w:spacing w:line="244" w:lineRule="auto"/>
              <w:ind w:right="424"/>
              <w:jc w:val="both"/>
              <w:rPr>
                <w:rFonts w:ascii="Arial" w:eastAsia="Arial" w:hAnsi="Arial" w:cs="Arial"/>
                <w:sz w:val="20"/>
                <w:szCs w:val="20"/>
              </w:rPr>
            </w:pPr>
            <w:r w:rsidRPr="002E7563">
              <w:rPr>
                <w:rFonts w:ascii="Arial"/>
                <w:color w:val="414042"/>
                <w:sz w:val="20"/>
              </w:rPr>
              <w:t xml:space="preserve">I/we acknowledge that none of </w:t>
            </w:r>
            <w:r w:rsidR="009F1853" w:rsidRPr="009F1853">
              <w:rPr>
                <w:rFonts w:ascii="Arial"/>
                <w:color w:val="414042"/>
                <w:sz w:val="20"/>
              </w:rPr>
              <w:t>The Trust Company (RE Services)</w:t>
            </w:r>
            <w:r w:rsidR="009F1853">
              <w:rPr>
                <w:rFonts w:ascii="Arial"/>
                <w:color w:val="414042"/>
                <w:sz w:val="20"/>
              </w:rPr>
              <w:t xml:space="preserve"> </w:t>
            </w:r>
            <w:r w:rsidR="009F1853" w:rsidRPr="009F1853">
              <w:rPr>
                <w:rFonts w:ascii="Arial"/>
                <w:color w:val="414042"/>
                <w:sz w:val="20"/>
              </w:rPr>
              <w:t xml:space="preserve">Limited </w:t>
            </w:r>
            <w:r w:rsidRPr="009F1853">
              <w:rPr>
                <w:rFonts w:ascii="Arial"/>
                <w:color w:val="414042"/>
                <w:sz w:val="20"/>
              </w:rPr>
              <w:t>ABN</w:t>
            </w:r>
            <w:r w:rsidR="009F1853">
              <w:rPr>
                <w:rFonts w:ascii="Arial"/>
                <w:color w:val="414042"/>
                <w:sz w:val="20"/>
              </w:rPr>
              <w:t xml:space="preserve"> 45 003 278 831</w:t>
            </w:r>
            <w:r>
              <w:rPr>
                <w:rFonts w:ascii="Arial"/>
                <w:color w:val="414042"/>
                <w:sz w:val="20"/>
              </w:rPr>
              <w:t xml:space="preserve"> </w:t>
            </w:r>
            <w:r w:rsidRPr="002E7563">
              <w:rPr>
                <w:rFonts w:ascii="Arial"/>
                <w:color w:val="414042"/>
                <w:sz w:val="20"/>
              </w:rPr>
              <w:t>or any of their related entities, officers or employees or any related company or any of the appointed service providers including the inves</w:t>
            </w:r>
            <w:r w:rsidRPr="00F67966">
              <w:rPr>
                <w:rFonts w:ascii="Arial"/>
                <w:color w:val="414042"/>
                <w:sz w:val="20"/>
              </w:rPr>
              <w:t>tment manager and custodian guarantee the repayment of capital or the performance of the Fund or of any particular rate of return by the</w:t>
            </w:r>
            <w:r w:rsidRPr="00F67966">
              <w:rPr>
                <w:rFonts w:ascii="Arial"/>
                <w:color w:val="414042"/>
                <w:spacing w:val="-12"/>
                <w:sz w:val="20"/>
              </w:rPr>
              <w:t xml:space="preserve"> </w:t>
            </w:r>
            <w:r w:rsidRPr="00F67966">
              <w:rPr>
                <w:rFonts w:ascii="Arial"/>
                <w:color w:val="414042"/>
                <w:sz w:val="20"/>
              </w:rPr>
              <w:t>Fund.</w:t>
            </w:r>
          </w:p>
          <w:p w14:paraId="789B72FF" w14:textId="005256D7" w:rsidR="007168FD" w:rsidRPr="002E7563" w:rsidRDefault="007168FD" w:rsidP="00EB2345">
            <w:pPr>
              <w:pStyle w:val="TableParagraph"/>
              <w:numPr>
                <w:ilvl w:val="0"/>
                <w:numId w:val="24"/>
              </w:numPr>
              <w:tabs>
                <w:tab w:val="left" w:pos="600"/>
              </w:tabs>
              <w:spacing w:line="244" w:lineRule="auto"/>
              <w:ind w:right="425"/>
              <w:jc w:val="both"/>
              <w:rPr>
                <w:rFonts w:ascii="Arial" w:eastAsia="Arial" w:hAnsi="Arial" w:cs="Arial"/>
                <w:sz w:val="20"/>
                <w:szCs w:val="20"/>
              </w:rPr>
            </w:pPr>
            <w:r w:rsidRPr="002E7563">
              <w:rPr>
                <w:rFonts w:ascii="Arial"/>
                <w:color w:val="414042"/>
                <w:sz w:val="20"/>
              </w:rPr>
              <w:t xml:space="preserve">I/we agree to the anti-money laundering and counter-terrorism financing statements contained in the PDS. I/we agree to provide further information or personal details to </w:t>
            </w:r>
            <w:r w:rsidR="009F1853" w:rsidRPr="009F1853">
              <w:rPr>
                <w:rFonts w:ascii="Arial"/>
                <w:color w:val="414042"/>
                <w:sz w:val="20"/>
              </w:rPr>
              <w:t>The Trust Company (RE Services)</w:t>
            </w:r>
            <w:r w:rsidR="009F1853">
              <w:rPr>
                <w:rFonts w:ascii="Arial"/>
                <w:color w:val="414042"/>
                <w:sz w:val="20"/>
              </w:rPr>
              <w:t xml:space="preserve"> </w:t>
            </w:r>
            <w:r w:rsidR="009F1853" w:rsidRPr="009F1853">
              <w:rPr>
                <w:rFonts w:ascii="Arial"/>
                <w:color w:val="414042"/>
                <w:sz w:val="20"/>
              </w:rPr>
              <w:t xml:space="preserve">Limited </w:t>
            </w:r>
            <w:r w:rsidRPr="002E7563">
              <w:rPr>
                <w:rFonts w:ascii="Arial"/>
                <w:color w:val="414042"/>
                <w:sz w:val="20"/>
              </w:rPr>
              <w:t>and the custodian if required to meet their obligations under any anti- money laundering and counter-terrorism law and regulations, an</w:t>
            </w:r>
            <w:r w:rsidRPr="00F67966">
              <w:rPr>
                <w:rFonts w:ascii="Arial"/>
                <w:color w:val="414042"/>
                <w:sz w:val="20"/>
              </w:rPr>
              <w:t>d acknowledge that processing or my/our application</w:t>
            </w:r>
            <w:r w:rsidRPr="00F67966">
              <w:rPr>
                <w:rFonts w:ascii="Arial"/>
                <w:color w:val="414042"/>
                <w:spacing w:val="-4"/>
                <w:sz w:val="20"/>
              </w:rPr>
              <w:t xml:space="preserve"> </w:t>
            </w:r>
            <w:r w:rsidRPr="00F67966">
              <w:rPr>
                <w:rFonts w:ascii="Arial"/>
                <w:color w:val="414042"/>
                <w:sz w:val="20"/>
              </w:rPr>
              <w:t>may</w:t>
            </w:r>
            <w:r w:rsidRPr="002E7563">
              <w:rPr>
                <w:rFonts w:ascii="Arial"/>
                <w:color w:val="414042"/>
                <w:spacing w:val="-5"/>
                <w:sz w:val="20"/>
              </w:rPr>
              <w:t xml:space="preserve"> </w:t>
            </w:r>
            <w:r w:rsidRPr="002E7563">
              <w:rPr>
                <w:rFonts w:ascii="Arial"/>
                <w:color w:val="414042"/>
                <w:sz w:val="20"/>
              </w:rPr>
              <w:t>be</w:t>
            </w:r>
            <w:r w:rsidRPr="002E7563">
              <w:rPr>
                <w:rFonts w:ascii="Arial"/>
                <w:color w:val="414042"/>
                <w:spacing w:val="-5"/>
                <w:sz w:val="20"/>
              </w:rPr>
              <w:t xml:space="preserve"> </w:t>
            </w:r>
            <w:r w:rsidRPr="002E7563">
              <w:rPr>
                <w:rFonts w:ascii="Arial"/>
                <w:color w:val="414042"/>
                <w:sz w:val="20"/>
              </w:rPr>
              <w:t>delayed</w:t>
            </w:r>
            <w:r w:rsidRPr="002E7563">
              <w:rPr>
                <w:rFonts w:ascii="Arial"/>
                <w:color w:val="414042"/>
                <w:spacing w:val="-4"/>
                <w:sz w:val="20"/>
              </w:rPr>
              <w:t xml:space="preserve"> </w:t>
            </w:r>
            <w:r w:rsidRPr="002E7563">
              <w:rPr>
                <w:rFonts w:ascii="Arial"/>
                <w:color w:val="414042"/>
                <w:sz w:val="20"/>
              </w:rPr>
              <w:t>and</w:t>
            </w:r>
            <w:r w:rsidRPr="002E7563">
              <w:rPr>
                <w:rFonts w:ascii="Arial"/>
                <w:color w:val="414042"/>
                <w:spacing w:val="-5"/>
                <w:sz w:val="20"/>
              </w:rPr>
              <w:t xml:space="preserve"> </w:t>
            </w:r>
            <w:r w:rsidRPr="002E7563">
              <w:rPr>
                <w:rFonts w:ascii="Arial"/>
                <w:color w:val="414042"/>
                <w:sz w:val="20"/>
              </w:rPr>
              <w:t>will</w:t>
            </w:r>
            <w:r w:rsidRPr="002E7563">
              <w:rPr>
                <w:rFonts w:ascii="Arial"/>
                <w:color w:val="414042"/>
                <w:spacing w:val="-5"/>
                <w:sz w:val="20"/>
              </w:rPr>
              <w:t xml:space="preserve"> </w:t>
            </w:r>
            <w:r w:rsidRPr="002E7563">
              <w:rPr>
                <w:rFonts w:ascii="Arial"/>
                <w:color w:val="414042"/>
                <w:sz w:val="20"/>
              </w:rPr>
              <w:t>be</w:t>
            </w:r>
            <w:r w:rsidRPr="002E7563">
              <w:rPr>
                <w:rFonts w:ascii="Arial"/>
                <w:color w:val="414042"/>
                <w:spacing w:val="-5"/>
                <w:sz w:val="20"/>
              </w:rPr>
              <w:t xml:space="preserve"> </w:t>
            </w:r>
            <w:r w:rsidRPr="002E7563">
              <w:rPr>
                <w:rFonts w:ascii="Arial"/>
                <w:color w:val="414042"/>
                <w:sz w:val="20"/>
              </w:rPr>
              <w:t>processed</w:t>
            </w:r>
            <w:r w:rsidRPr="002E7563">
              <w:rPr>
                <w:rFonts w:ascii="Arial"/>
                <w:color w:val="414042"/>
                <w:spacing w:val="-4"/>
                <w:sz w:val="20"/>
              </w:rPr>
              <w:t xml:space="preserve"> </w:t>
            </w:r>
            <w:r w:rsidRPr="002E7563">
              <w:rPr>
                <w:rFonts w:ascii="Arial"/>
                <w:color w:val="414042"/>
                <w:sz w:val="20"/>
              </w:rPr>
              <w:t>at</w:t>
            </w:r>
            <w:r w:rsidRPr="002E7563">
              <w:rPr>
                <w:rFonts w:ascii="Arial"/>
                <w:color w:val="414042"/>
                <w:spacing w:val="-5"/>
                <w:sz w:val="20"/>
              </w:rPr>
              <w:t xml:space="preserve"> </w:t>
            </w:r>
            <w:r w:rsidRPr="002E7563">
              <w:rPr>
                <w:rFonts w:ascii="Arial"/>
                <w:color w:val="414042"/>
                <w:sz w:val="20"/>
              </w:rPr>
              <w:t>the</w:t>
            </w:r>
            <w:r w:rsidRPr="002E7563">
              <w:rPr>
                <w:rFonts w:ascii="Arial"/>
                <w:color w:val="414042"/>
                <w:spacing w:val="-5"/>
                <w:sz w:val="20"/>
              </w:rPr>
              <w:t xml:space="preserve"> </w:t>
            </w:r>
            <w:r w:rsidRPr="002E7563">
              <w:rPr>
                <w:rFonts w:ascii="Arial"/>
                <w:color w:val="414042"/>
                <w:sz w:val="20"/>
              </w:rPr>
              <w:t>unit</w:t>
            </w:r>
            <w:r w:rsidRPr="002E7563">
              <w:rPr>
                <w:rFonts w:ascii="Arial"/>
                <w:color w:val="414042"/>
                <w:spacing w:val="-5"/>
                <w:sz w:val="20"/>
              </w:rPr>
              <w:t xml:space="preserve"> </w:t>
            </w:r>
            <w:r w:rsidRPr="002E7563">
              <w:rPr>
                <w:rFonts w:ascii="Arial"/>
                <w:color w:val="414042"/>
                <w:sz w:val="20"/>
              </w:rPr>
              <w:t>price</w:t>
            </w:r>
            <w:r w:rsidRPr="002E7563">
              <w:rPr>
                <w:rFonts w:ascii="Arial"/>
                <w:color w:val="414042"/>
                <w:spacing w:val="-4"/>
                <w:sz w:val="20"/>
              </w:rPr>
              <w:t xml:space="preserve"> </w:t>
            </w:r>
            <w:r w:rsidRPr="002E7563">
              <w:rPr>
                <w:rFonts w:ascii="Arial"/>
                <w:color w:val="414042"/>
                <w:sz w:val="20"/>
              </w:rPr>
              <w:t>applicable</w:t>
            </w:r>
            <w:r w:rsidRPr="002E7563">
              <w:rPr>
                <w:rFonts w:ascii="Arial"/>
                <w:color w:val="414042"/>
                <w:spacing w:val="-4"/>
                <w:sz w:val="20"/>
              </w:rPr>
              <w:t xml:space="preserve"> </w:t>
            </w:r>
            <w:r w:rsidRPr="002E7563">
              <w:rPr>
                <w:rFonts w:ascii="Arial"/>
                <w:color w:val="414042"/>
                <w:sz w:val="20"/>
              </w:rPr>
              <w:t>for</w:t>
            </w:r>
            <w:r w:rsidRPr="002E7563">
              <w:rPr>
                <w:rFonts w:ascii="Arial"/>
                <w:color w:val="414042"/>
                <w:spacing w:val="-5"/>
                <w:sz w:val="20"/>
              </w:rPr>
              <w:t xml:space="preserve"> </w:t>
            </w:r>
            <w:r w:rsidRPr="002E7563">
              <w:rPr>
                <w:rFonts w:ascii="Arial"/>
                <w:color w:val="414042"/>
                <w:sz w:val="20"/>
              </w:rPr>
              <w:t>the</w:t>
            </w:r>
            <w:r w:rsidRPr="002E7563">
              <w:rPr>
                <w:rFonts w:ascii="Arial"/>
                <w:color w:val="414042"/>
                <w:spacing w:val="-5"/>
                <w:sz w:val="20"/>
              </w:rPr>
              <w:t xml:space="preserve"> </w:t>
            </w:r>
            <w:r w:rsidRPr="002E7563">
              <w:rPr>
                <w:rFonts w:ascii="Arial"/>
                <w:color w:val="414042"/>
                <w:sz w:val="20"/>
              </w:rPr>
              <w:t>business</w:t>
            </w:r>
            <w:r w:rsidRPr="002E7563">
              <w:rPr>
                <w:rFonts w:ascii="Arial"/>
                <w:color w:val="414042"/>
                <w:spacing w:val="-4"/>
                <w:sz w:val="20"/>
              </w:rPr>
              <w:t xml:space="preserve"> </w:t>
            </w:r>
            <w:r w:rsidRPr="002E7563">
              <w:rPr>
                <w:rFonts w:ascii="Arial"/>
                <w:color w:val="414042"/>
                <w:sz w:val="20"/>
              </w:rPr>
              <w:t>day</w:t>
            </w:r>
            <w:r w:rsidRPr="002E7563">
              <w:rPr>
                <w:rFonts w:ascii="Arial"/>
                <w:color w:val="414042"/>
                <w:spacing w:val="-5"/>
                <w:sz w:val="20"/>
              </w:rPr>
              <w:t xml:space="preserve"> </w:t>
            </w:r>
            <w:r w:rsidRPr="002E7563">
              <w:rPr>
                <w:rFonts w:ascii="Arial"/>
                <w:color w:val="414042"/>
                <w:sz w:val="20"/>
              </w:rPr>
              <w:t>on</w:t>
            </w:r>
            <w:r w:rsidRPr="002E7563">
              <w:rPr>
                <w:rFonts w:ascii="Arial"/>
                <w:color w:val="414042"/>
                <w:spacing w:val="-5"/>
                <w:sz w:val="20"/>
              </w:rPr>
              <w:t xml:space="preserve"> </w:t>
            </w:r>
            <w:r w:rsidRPr="002E7563">
              <w:rPr>
                <w:rFonts w:ascii="Arial"/>
                <w:color w:val="414042"/>
                <w:sz w:val="20"/>
              </w:rPr>
              <w:t>which all required information has been received and</w:t>
            </w:r>
            <w:r w:rsidRPr="002E7563">
              <w:rPr>
                <w:rFonts w:ascii="Arial"/>
                <w:color w:val="414042"/>
                <w:spacing w:val="-1"/>
                <w:sz w:val="20"/>
              </w:rPr>
              <w:t xml:space="preserve"> </w:t>
            </w:r>
            <w:r w:rsidRPr="002E7563">
              <w:rPr>
                <w:rFonts w:ascii="Arial"/>
                <w:color w:val="414042"/>
                <w:sz w:val="20"/>
              </w:rPr>
              <w:t>verified.</w:t>
            </w:r>
          </w:p>
          <w:p w14:paraId="7E9798AB" w14:textId="2C69B42B" w:rsidR="007168FD" w:rsidRPr="002E7563" w:rsidRDefault="007168FD" w:rsidP="00EB2345">
            <w:pPr>
              <w:pStyle w:val="TableParagraph"/>
              <w:numPr>
                <w:ilvl w:val="0"/>
                <w:numId w:val="24"/>
              </w:numPr>
              <w:tabs>
                <w:tab w:val="left" w:pos="600"/>
              </w:tabs>
              <w:spacing w:line="244" w:lineRule="auto"/>
              <w:ind w:right="424"/>
              <w:jc w:val="both"/>
              <w:rPr>
                <w:rFonts w:ascii="Arial" w:eastAsia="Arial" w:hAnsi="Arial" w:cs="Arial"/>
                <w:sz w:val="20"/>
                <w:szCs w:val="20"/>
              </w:rPr>
            </w:pPr>
            <w:r w:rsidRPr="002E7563">
              <w:rPr>
                <w:rFonts w:ascii="Arial"/>
                <w:color w:val="414042"/>
                <w:sz w:val="20"/>
              </w:rPr>
              <w:t xml:space="preserve">I/we have read and understood the privacy disclosure as detailed in the PDS. I/we consent to my/our personal information being collected, held, used and disclosed in accordance with the privacy disclosure. </w:t>
            </w:r>
            <w:r w:rsidRPr="00F67966">
              <w:rPr>
                <w:rFonts w:ascii="Arial"/>
                <w:color w:val="414042"/>
                <w:sz w:val="20"/>
              </w:rPr>
              <w:t xml:space="preserve">I/we consent to </w:t>
            </w:r>
            <w:r w:rsidR="009F1853" w:rsidRPr="009F1853">
              <w:rPr>
                <w:rFonts w:ascii="Arial"/>
                <w:color w:val="414042"/>
                <w:sz w:val="20"/>
              </w:rPr>
              <w:t>The Trust Company (RE Services)</w:t>
            </w:r>
            <w:r w:rsidR="009F1853">
              <w:rPr>
                <w:rFonts w:ascii="Arial"/>
                <w:color w:val="414042"/>
                <w:sz w:val="20"/>
              </w:rPr>
              <w:t xml:space="preserve"> </w:t>
            </w:r>
            <w:r w:rsidR="009F1853" w:rsidRPr="009F1853">
              <w:rPr>
                <w:rFonts w:ascii="Arial"/>
                <w:color w:val="414042"/>
                <w:sz w:val="20"/>
              </w:rPr>
              <w:t xml:space="preserve">Limited </w:t>
            </w:r>
            <w:r w:rsidRPr="002E7563">
              <w:rPr>
                <w:rFonts w:ascii="Arial"/>
                <w:color w:val="414042"/>
                <w:sz w:val="20"/>
              </w:rPr>
              <w:t>disclosing this information to my/our</w:t>
            </w:r>
            <w:r w:rsidRPr="002E7563">
              <w:rPr>
                <w:rFonts w:ascii="Arial"/>
                <w:color w:val="414042"/>
                <w:spacing w:val="-8"/>
                <w:sz w:val="20"/>
              </w:rPr>
              <w:t xml:space="preserve"> </w:t>
            </w:r>
            <w:r w:rsidRPr="002E7563">
              <w:rPr>
                <w:rFonts w:ascii="Arial"/>
                <w:color w:val="414042"/>
                <w:sz w:val="20"/>
              </w:rPr>
              <w:t>financial</w:t>
            </w:r>
            <w:r w:rsidRPr="002E7563">
              <w:rPr>
                <w:rFonts w:ascii="Arial"/>
                <w:color w:val="414042"/>
                <w:spacing w:val="-8"/>
                <w:sz w:val="20"/>
              </w:rPr>
              <w:t xml:space="preserve"> </w:t>
            </w:r>
            <w:r w:rsidRPr="002E7563">
              <w:rPr>
                <w:rFonts w:ascii="Arial"/>
                <w:color w:val="414042"/>
                <w:sz w:val="20"/>
              </w:rPr>
              <w:t>adviser</w:t>
            </w:r>
            <w:r w:rsidRPr="002E7563">
              <w:rPr>
                <w:rFonts w:ascii="Arial"/>
                <w:color w:val="414042"/>
                <w:spacing w:val="-8"/>
                <w:sz w:val="20"/>
              </w:rPr>
              <w:t xml:space="preserve"> </w:t>
            </w:r>
            <w:r w:rsidRPr="002E7563">
              <w:rPr>
                <w:rFonts w:ascii="Arial"/>
                <w:color w:val="414042"/>
                <w:sz w:val="20"/>
              </w:rPr>
              <w:t>(named</w:t>
            </w:r>
            <w:r w:rsidRPr="002E7563">
              <w:rPr>
                <w:rFonts w:ascii="Arial"/>
                <w:color w:val="414042"/>
                <w:spacing w:val="-8"/>
                <w:sz w:val="20"/>
              </w:rPr>
              <w:t xml:space="preserve"> </w:t>
            </w:r>
            <w:r w:rsidRPr="002E7563">
              <w:rPr>
                <w:rFonts w:ascii="Arial"/>
                <w:color w:val="414042"/>
                <w:sz w:val="20"/>
              </w:rPr>
              <w:t>in</w:t>
            </w:r>
            <w:r w:rsidRPr="002E7563">
              <w:rPr>
                <w:rFonts w:ascii="Arial"/>
                <w:color w:val="414042"/>
                <w:spacing w:val="-8"/>
                <w:sz w:val="20"/>
              </w:rPr>
              <w:t xml:space="preserve"> </w:t>
            </w:r>
            <w:r w:rsidRPr="002E7563">
              <w:rPr>
                <w:rFonts w:ascii="Arial"/>
                <w:color w:val="414042"/>
                <w:sz w:val="20"/>
              </w:rPr>
              <w:t>this</w:t>
            </w:r>
            <w:r w:rsidRPr="002E7563">
              <w:rPr>
                <w:rFonts w:ascii="Arial"/>
                <w:color w:val="414042"/>
                <w:spacing w:val="-8"/>
                <w:sz w:val="20"/>
              </w:rPr>
              <w:t xml:space="preserve"> </w:t>
            </w:r>
            <w:r w:rsidRPr="002E7563">
              <w:rPr>
                <w:rFonts w:ascii="Arial"/>
                <w:color w:val="414042"/>
                <w:sz w:val="20"/>
              </w:rPr>
              <w:t>form)</w:t>
            </w:r>
            <w:r w:rsidRPr="002E7563">
              <w:rPr>
                <w:rFonts w:ascii="Arial"/>
                <w:color w:val="414042"/>
                <w:spacing w:val="-8"/>
                <w:sz w:val="20"/>
              </w:rPr>
              <w:t xml:space="preserve"> </w:t>
            </w:r>
            <w:r w:rsidRPr="00F67966">
              <w:rPr>
                <w:rFonts w:ascii="Arial"/>
                <w:color w:val="414042"/>
                <w:sz w:val="20"/>
              </w:rPr>
              <w:t>for</w:t>
            </w:r>
            <w:r w:rsidRPr="00F67966">
              <w:rPr>
                <w:rFonts w:ascii="Arial"/>
                <w:color w:val="414042"/>
                <w:spacing w:val="-8"/>
                <w:sz w:val="20"/>
              </w:rPr>
              <w:t xml:space="preserve"> </w:t>
            </w:r>
            <w:r w:rsidRPr="00F67966">
              <w:rPr>
                <w:rFonts w:ascii="Arial"/>
                <w:color w:val="414042"/>
                <w:sz w:val="20"/>
              </w:rPr>
              <w:t>units</w:t>
            </w:r>
            <w:r w:rsidRPr="00F67966">
              <w:rPr>
                <w:rFonts w:ascii="Arial"/>
                <w:color w:val="414042"/>
                <w:spacing w:val="-8"/>
                <w:sz w:val="20"/>
              </w:rPr>
              <w:t xml:space="preserve"> </w:t>
            </w:r>
            <w:r w:rsidRPr="00F67966">
              <w:rPr>
                <w:rFonts w:ascii="Arial"/>
                <w:color w:val="414042"/>
                <w:sz w:val="20"/>
              </w:rPr>
              <w:t>in</w:t>
            </w:r>
            <w:r w:rsidRPr="00F67966">
              <w:rPr>
                <w:rFonts w:ascii="Arial"/>
                <w:color w:val="414042"/>
                <w:spacing w:val="-8"/>
                <w:sz w:val="20"/>
              </w:rPr>
              <w:t xml:space="preserve"> </w:t>
            </w:r>
            <w:r w:rsidRPr="00F67966">
              <w:rPr>
                <w:rFonts w:ascii="Arial"/>
                <w:color w:val="414042"/>
                <w:sz w:val="20"/>
              </w:rPr>
              <w:t>the</w:t>
            </w:r>
            <w:r w:rsidRPr="00F67966">
              <w:rPr>
                <w:rFonts w:ascii="Arial"/>
                <w:color w:val="414042"/>
                <w:spacing w:val="-8"/>
                <w:sz w:val="20"/>
              </w:rPr>
              <w:t xml:space="preserve"> </w:t>
            </w:r>
            <w:r w:rsidRPr="00F67966">
              <w:rPr>
                <w:rFonts w:ascii="Arial"/>
                <w:color w:val="414042"/>
                <w:sz w:val="20"/>
              </w:rPr>
              <w:t>Fund.</w:t>
            </w:r>
            <w:r w:rsidRPr="00F67966">
              <w:rPr>
                <w:rFonts w:ascii="Arial"/>
                <w:color w:val="414042"/>
                <w:spacing w:val="-8"/>
                <w:sz w:val="20"/>
              </w:rPr>
              <w:t xml:space="preserve"> </w:t>
            </w:r>
            <w:r w:rsidRPr="00F67966">
              <w:rPr>
                <w:rFonts w:ascii="Arial"/>
                <w:color w:val="414042"/>
                <w:sz w:val="20"/>
              </w:rPr>
              <w:t>Where</w:t>
            </w:r>
            <w:r w:rsidRPr="00F67966">
              <w:rPr>
                <w:rFonts w:ascii="Arial"/>
                <w:color w:val="414042"/>
                <w:spacing w:val="-8"/>
                <w:sz w:val="20"/>
              </w:rPr>
              <w:t xml:space="preserve"> </w:t>
            </w:r>
            <w:r w:rsidRPr="00F67966">
              <w:rPr>
                <w:rFonts w:ascii="Arial"/>
                <w:color w:val="414042"/>
                <w:sz w:val="20"/>
              </w:rPr>
              <w:t>the</w:t>
            </w:r>
            <w:r w:rsidRPr="00F67966">
              <w:rPr>
                <w:rFonts w:ascii="Arial"/>
                <w:color w:val="414042"/>
                <w:spacing w:val="-8"/>
                <w:sz w:val="20"/>
              </w:rPr>
              <w:t xml:space="preserve"> </w:t>
            </w:r>
            <w:r w:rsidRPr="00F67966">
              <w:rPr>
                <w:rFonts w:ascii="Arial"/>
                <w:color w:val="414042"/>
                <w:sz w:val="20"/>
              </w:rPr>
              <w:t>financial</w:t>
            </w:r>
            <w:r w:rsidRPr="00F67966">
              <w:rPr>
                <w:rFonts w:ascii="Arial"/>
                <w:color w:val="414042"/>
                <w:spacing w:val="-8"/>
                <w:sz w:val="20"/>
              </w:rPr>
              <w:t xml:space="preserve"> </w:t>
            </w:r>
            <w:r w:rsidRPr="00F67966">
              <w:rPr>
                <w:rFonts w:ascii="Arial"/>
                <w:color w:val="414042"/>
                <w:sz w:val="20"/>
              </w:rPr>
              <w:t>adviser</w:t>
            </w:r>
            <w:r w:rsidRPr="00F67966">
              <w:rPr>
                <w:rFonts w:ascii="Arial"/>
                <w:color w:val="414042"/>
                <w:spacing w:val="-8"/>
                <w:sz w:val="20"/>
              </w:rPr>
              <w:t xml:space="preserve"> </w:t>
            </w:r>
            <w:r w:rsidRPr="00F67966">
              <w:rPr>
                <w:rFonts w:ascii="Arial"/>
                <w:color w:val="414042"/>
                <w:sz w:val="20"/>
              </w:rPr>
              <w:t>no</w:t>
            </w:r>
            <w:r w:rsidRPr="00F67966">
              <w:rPr>
                <w:rFonts w:ascii="Arial"/>
                <w:color w:val="414042"/>
                <w:spacing w:val="-8"/>
                <w:sz w:val="20"/>
              </w:rPr>
              <w:t xml:space="preserve"> </w:t>
            </w:r>
            <w:r w:rsidRPr="00F67966">
              <w:rPr>
                <w:rFonts w:ascii="Arial"/>
                <w:color w:val="414042"/>
                <w:sz w:val="20"/>
              </w:rPr>
              <w:t>longer</w:t>
            </w:r>
            <w:r w:rsidRPr="00F67966">
              <w:rPr>
                <w:rFonts w:ascii="Arial"/>
                <w:color w:val="414042"/>
                <w:spacing w:val="-8"/>
                <w:sz w:val="20"/>
              </w:rPr>
              <w:t xml:space="preserve"> </w:t>
            </w:r>
            <w:r w:rsidRPr="00F67966">
              <w:rPr>
                <w:rFonts w:ascii="Arial"/>
                <w:color w:val="414042"/>
                <w:sz w:val="20"/>
              </w:rPr>
              <w:t xml:space="preserve">acts on my/our behalf, I/we will notify </w:t>
            </w:r>
            <w:r w:rsidR="009F1853" w:rsidRPr="009F1853">
              <w:rPr>
                <w:rFonts w:ascii="Arial"/>
                <w:color w:val="414042"/>
                <w:sz w:val="20"/>
              </w:rPr>
              <w:t>The Trust Company (RE Services)</w:t>
            </w:r>
            <w:r w:rsidR="009F1853">
              <w:rPr>
                <w:rFonts w:ascii="Arial"/>
                <w:color w:val="414042"/>
                <w:sz w:val="20"/>
              </w:rPr>
              <w:t xml:space="preserve"> </w:t>
            </w:r>
            <w:r w:rsidR="009F1853" w:rsidRPr="009F1853">
              <w:rPr>
                <w:rFonts w:ascii="Arial"/>
                <w:color w:val="414042"/>
                <w:sz w:val="20"/>
              </w:rPr>
              <w:t xml:space="preserve">Limited </w:t>
            </w:r>
            <w:r w:rsidRPr="002E7563">
              <w:rPr>
                <w:rFonts w:ascii="Arial"/>
                <w:color w:val="414042"/>
                <w:sz w:val="20"/>
              </w:rPr>
              <w:t>of the</w:t>
            </w:r>
            <w:r w:rsidRPr="002E7563">
              <w:rPr>
                <w:rFonts w:ascii="Arial"/>
                <w:color w:val="414042"/>
                <w:spacing w:val="-37"/>
                <w:sz w:val="20"/>
              </w:rPr>
              <w:t xml:space="preserve"> </w:t>
            </w:r>
            <w:r w:rsidRPr="002E7563">
              <w:rPr>
                <w:rFonts w:ascii="Arial"/>
                <w:color w:val="414042"/>
                <w:sz w:val="20"/>
              </w:rPr>
              <w:t>change.</w:t>
            </w:r>
          </w:p>
          <w:p w14:paraId="18C8D807" w14:textId="5907EFC1" w:rsidR="007168FD" w:rsidRPr="002E7563" w:rsidRDefault="007168FD" w:rsidP="00EB2345">
            <w:pPr>
              <w:pStyle w:val="TableParagraph"/>
              <w:numPr>
                <w:ilvl w:val="0"/>
                <w:numId w:val="24"/>
              </w:numPr>
              <w:tabs>
                <w:tab w:val="left" w:pos="600"/>
              </w:tabs>
              <w:spacing w:line="244" w:lineRule="auto"/>
              <w:ind w:right="425"/>
              <w:jc w:val="both"/>
              <w:rPr>
                <w:rFonts w:ascii="Arial" w:eastAsia="Arial" w:hAnsi="Arial" w:cs="Arial"/>
                <w:sz w:val="20"/>
                <w:szCs w:val="20"/>
              </w:rPr>
            </w:pPr>
            <w:r w:rsidRPr="002E7563">
              <w:rPr>
                <w:rFonts w:ascii="Arial"/>
                <w:color w:val="414042"/>
                <w:sz w:val="20"/>
              </w:rPr>
              <w:t xml:space="preserve">If I/we have appointed an authorised representative, I/we release, discharge and indemnify </w:t>
            </w:r>
            <w:r w:rsidR="009F1853" w:rsidRPr="009F1853">
              <w:rPr>
                <w:rFonts w:ascii="Arial"/>
                <w:color w:val="414042"/>
                <w:sz w:val="20"/>
              </w:rPr>
              <w:t>The Trust Company (RE Services)</w:t>
            </w:r>
            <w:r w:rsidR="009F1853">
              <w:rPr>
                <w:rFonts w:ascii="Arial"/>
                <w:color w:val="414042"/>
                <w:sz w:val="20"/>
              </w:rPr>
              <w:t xml:space="preserve"> </w:t>
            </w:r>
            <w:r w:rsidR="009F1853" w:rsidRPr="009F1853">
              <w:rPr>
                <w:rFonts w:ascii="Arial"/>
                <w:color w:val="414042"/>
                <w:sz w:val="20"/>
              </w:rPr>
              <w:t xml:space="preserve">Limited </w:t>
            </w:r>
            <w:r w:rsidRPr="002E7563">
              <w:rPr>
                <w:rFonts w:ascii="Arial"/>
                <w:color w:val="414042"/>
                <w:sz w:val="20"/>
              </w:rPr>
              <w:t xml:space="preserve">from any loss, expense, action or other liability which may be suffered </w:t>
            </w:r>
            <w:r w:rsidRPr="002E7563">
              <w:rPr>
                <w:rFonts w:ascii="Arial"/>
                <w:color w:val="414042"/>
                <w:spacing w:val="-6"/>
                <w:sz w:val="20"/>
              </w:rPr>
              <w:t xml:space="preserve">by, </w:t>
            </w:r>
            <w:r w:rsidRPr="002E7563">
              <w:rPr>
                <w:rFonts w:ascii="Arial"/>
                <w:color w:val="414042"/>
                <w:sz w:val="20"/>
              </w:rPr>
              <w:t xml:space="preserve">brought against </w:t>
            </w:r>
            <w:r>
              <w:rPr>
                <w:rFonts w:ascii="Arial"/>
                <w:color w:val="414042"/>
                <w:sz w:val="20"/>
              </w:rPr>
              <w:t>me/us</w:t>
            </w:r>
            <w:r w:rsidRPr="002E7563">
              <w:rPr>
                <w:rFonts w:ascii="Arial"/>
                <w:color w:val="414042"/>
                <w:spacing w:val="-13"/>
                <w:sz w:val="20"/>
              </w:rPr>
              <w:t xml:space="preserve"> </w:t>
            </w:r>
            <w:r w:rsidRPr="002E7563">
              <w:rPr>
                <w:rFonts w:ascii="Arial"/>
                <w:color w:val="414042"/>
                <w:sz w:val="20"/>
              </w:rPr>
              <w:t>or</w:t>
            </w:r>
            <w:r w:rsidRPr="002E7563">
              <w:rPr>
                <w:rFonts w:ascii="Arial"/>
                <w:color w:val="414042"/>
                <w:spacing w:val="-13"/>
                <w:sz w:val="20"/>
              </w:rPr>
              <w:t xml:space="preserve"> </w:t>
            </w:r>
            <w:r w:rsidR="009F1853" w:rsidRPr="009F1853">
              <w:rPr>
                <w:rFonts w:ascii="Arial"/>
                <w:color w:val="414042"/>
                <w:sz w:val="20"/>
              </w:rPr>
              <w:t>The Trust Company (RE Services)</w:t>
            </w:r>
            <w:r w:rsidR="009F1853">
              <w:rPr>
                <w:rFonts w:ascii="Arial"/>
                <w:color w:val="414042"/>
                <w:sz w:val="20"/>
              </w:rPr>
              <w:t xml:space="preserve"> </w:t>
            </w:r>
            <w:r w:rsidR="009F1853" w:rsidRPr="009F1853">
              <w:rPr>
                <w:rFonts w:ascii="Arial"/>
                <w:color w:val="414042"/>
                <w:sz w:val="20"/>
              </w:rPr>
              <w:t>Limited</w:t>
            </w:r>
            <w:r w:rsidR="009F1853">
              <w:rPr>
                <w:rFonts w:ascii="Arial"/>
                <w:color w:val="414042"/>
                <w:sz w:val="20"/>
              </w:rPr>
              <w:t xml:space="preserve"> </w:t>
            </w:r>
            <w:r w:rsidRPr="002E7563">
              <w:rPr>
                <w:rFonts w:ascii="Arial"/>
                <w:color w:val="414042"/>
                <w:sz w:val="20"/>
              </w:rPr>
              <w:t>for</w:t>
            </w:r>
            <w:r w:rsidRPr="002E7563">
              <w:rPr>
                <w:rFonts w:ascii="Arial"/>
                <w:color w:val="414042"/>
                <w:spacing w:val="-13"/>
                <w:sz w:val="20"/>
              </w:rPr>
              <w:t xml:space="preserve"> </w:t>
            </w:r>
            <w:r w:rsidRPr="002E7563">
              <w:rPr>
                <w:rFonts w:ascii="Arial"/>
                <w:color w:val="414042"/>
                <w:sz w:val="20"/>
              </w:rPr>
              <w:t>any</w:t>
            </w:r>
            <w:r w:rsidRPr="002E7563">
              <w:rPr>
                <w:rFonts w:ascii="Arial"/>
                <w:color w:val="414042"/>
                <w:spacing w:val="-13"/>
                <w:sz w:val="20"/>
              </w:rPr>
              <w:t xml:space="preserve"> </w:t>
            </w:r>
            <w:r w:rsidRPr="002E7563">
              <w:rPr>
                <w:rFonts w:ascii="Arial"/>
                <w:color w:val="414042"/>
                <w:sz w:val="20"/>
              </w:rPr>
              <w:t>action</w:t>
            </w:r>
            <w:r w:rsidRPr="002E7563">
              <w:rPr>
                <w:rFonts w:ascii="Arial"/>
                <w:color w:val="414042"/>
                <w:spacing w:val="-12"/>
                <w:sz w:val="20"/>
              </w:rPr>
              <w:t xml:space="preserve"> </w:t>
            </w:r>
            <w:r w:rsidRPr="002E7563">
              <w:rPr>
                <w:rFonts w:ascii="Arial"/>
                <w:color w:val="414042"/>
                <w:sz w:val="20"/>
              </w:rPr>
              <w:t>or</w:t>
            </w:r>
            <w:r w:rsidRPr="002E7563">
              <w:rPr>
                <w:rFonts w:ascii="Arial"/>
                <w:color w:val="414042"/>
                <w:spacing w:val="-13"/>
                <w:sz w:val="20"/>
              </w:rPr>
              <w:t xml:space="preserve"> </w:t>
            </w:r>
            <w:r w:rsidRPr="002E7563">
              <w:rPr>
                <w:rFonts w:ascii="Arial"/>
                <w:color w:val="414042"/>
                <w:sz w:val="20"/>
              </w:rPr>
              <w:t>omissions</w:t>
            </w:r>
            <w:r w:rsidRPr="002E7563">
              <w:rPr>
                <w:rFonts w:ascii="Arial"/>
                <w:color w:val="414042"/>
                <w:spacing w:val="-12"/>
                <w:sz w:val="20"/>
              </w:rPr>
              <w:t xml:space="preserve"> </w:t>
            </w:r>
            <w:r w:rsidRPr="002E7563">
              <w:rPr>
                <w:rFonts w:ascii="Arial"/>
                <w:color w:val="414042"/>
                <w:sz w:val="20"/>
              </w:rPr>
              <w:t>by</w:t>
            </w:r>
            <w:r w:rsidRPr="002E7563">
              <w:rPr>
                <w:rFonts w:ascii="Arial"/>
                <w:color w:val="414042"/>
                <w:spacing w:val="-13"/>
                <w:sz w:val="20"/>
              </w:rPr>
              <w:t xml:space="preserve"> </w:t>
            </w:r>
            <w:r w:rsidRPr="002E7563">
              <w:rPr>
                <w:rFonts w:ascii="Arial"/>
                <w:color w:val="414042"/>
                <w:sz w:val="20"/>
              </w:rPr>
              <w:t>the</w:t>
            </w:r>
            <w:r w:rsidRPr="002E7563">
              <w:rPr>
                <w:rFonts w:ascii="Arial"/>
                <w:color w:val="414042"/>
                <w:spacing w:val="-13"/>
                <w:sz w:val="20"/>
              </w:rPr>
              <w:t xml:space="preserve"> </w:t>
            </w:r>
            <w:r w:rsidRPr="002E7563">
              <w:rPr>
                <w:rFonts w:ascii="Arial"/>
                <w:color w:val="414042"/>
                <w:sz w:val="20"/>
              </w:rPr>
              <w:t>authorised</w:t>
            </w:r>
            <w:r w:rsidRPr="002E7563">
              <w:rPr>
                <w:rFonts w:ascii="Arial"/>
                <w:color w:val="414042"/>
                <w:spacing w:val="-12"/>
                <w:sz w:val="20"/>
              </w:rPr>
              <w:t xml:space="preserve"> </w:t>
            </w:r>
            <w:r w:rsidRPr="002E7563">
              <w:rPr>
                <w:rFonts w:ascii="Arial"/>
                <w:color w:val="414042"/>
                <w:sz w:val="20"/>
              </w:rPr>
              <w:t>representative</w:t>
            </w:r>
            <w:r w:rsidRPr="002E7563">
              <w:rPr>
                <w:rFonts w:ascii="Arial"/>
                <w:color w:val="414042"/>
                <w:spacing w:val="-13"/>
                <w:sz w:val="20"/>
              </w:rPr>
              <w:t xml:space="preserve"> </w:t>
            </w:r>
            <w:r w:rsidRPr="002E7563">
              <w:rPr>
                <w:rFonts w:ascii="Arial"/>
                <w:color w:val="414042"/>
                <w:sz w:val="20"/>
              </w:rPr>
              <w:t>whether authorised by me/us or</w:t>
            </w:r>
            <w:r w:rsidRPr="002E7563">
              <w:rPr>
                <w:rFonts w:ascii="Arial"/>
                <w:color w:val="414042"/>
                <w:spacing w:val="-15"/>
                <w:sz w:val="20"/>
              </w:rPr>
              <w:t xml:space="preserve"> </w:t>
            </w:r>
            <w:r w:rsidRPr="002E7563">
              <w:rPr>
                <w:rFonts w:ascii="Arial"/>
                <w:color w:val="414042"/>
                <w:sz w:val="20"/>
              </w:rPr>
              <w:t>not.</w:t>
            </w:r>
          </w:p>
          <w:p w14:paraId="6C143A6A" w14:textId="77777777" w:rsidR="007168FD" w:rsidRPr="00F67966" w:rsidRDefault="007168FD" w:rsidP="00EB2345">
            <w:pPr>
              <w:pStyle w:val="TableParagraph"/>
              <w:numPr>
                <w:ilvl w:val="0"/>
                <w:numId w:val="24"/>
              </w:numPr>
              <w:tabs>
                <w:tab w:val="left" w:pos="600"/>
              </w:tabs>
              <w:spacing w:line="244" w:lineRule="auto"/>
              <w:ind w:right="424"/>
              <w:jc w:val="both"/>
              <w:rPr>
                <w:rFonts w:ascii="Arial" w:eastAsia="Arial" w:hAnsi="Arial" w:cs="Arial"/>
                <w:sz w:val="20"/>
                <w:szCs w:val="20"/>
              </w:rPr>
            </w:pPr>
            <w:r w:rsidRPr="00F67966">
              <w:rPr>
                <w:rFonts w:ascii="Arial"/>
                <w:color w:val="414042"/>
                <w:sz w:val="20"/>
              </w:rPr>
              <w:t>If</w:t>
            </w:r>
            <w:r w:rsidRPr="00F67966">
              <w:rPr>
                <w:rFonts w:ascii="Arial"/>
                <w:color w:val="414042"/>
                <w:spacing w:val="-3"/>
                <w:sz w:val="20"/>
              </w:rPr>
              <w:t xml:space="preserve"> </w:t>
            </w:r>
            <w:r w:rsidRPr="00F67966">
              <w:rPr>
                <w:rFonts w:ascii="Arial"/>
                <w:color w:val="414042"/>
                <w:sz w:val="20"/>
              </w:rPr>
              <w:t>I/we</w:t>
            </w:r>
            <w:r w:rsidRPr="00F67966">
              <w:rPr>
                <w:rFonts w:ascii="Arial"/>
                <w:color w:val="414042"/>
                <w:spacing w:val="-3"/>
                <w:sz w:val="20"/>
              </w:rPr>
              <w:t xml:space="preserve"> </w:t>
            </w:r>
            <w:r w:rsidRPr="00F67966">
              <w:rPr>
                <w:rFonts w:ascii="Arial"/>
                <w:color w:val="414042"/>
                <w:sz w:val="20"/>
              </w:rPr>
              <w:t>have</w:t>
            </w:r>
            <w:r w:rsidRPr="00F67966">
              <w:rPr>
                <w:rFonts w:ascii="Arial"/>
                <w:color w:val="414042"/>
                <w:spacing w:val="-3"/>
                <w:sz w:val="20"/>
              </w:rPr>
              <w:t xml:space="preserve"> </w:t>
            </w:r>
            <w:r w:rsidRPr="00F67966">
              <w:rPr>
                <w:rFonts w:ascii="Arial"/>
                <w:color w:val="414042"/>
                <w:sz w:val="20"/>
              </w:rPr>
              <w:t>appointed</w:t>
            </w:r>
            <w:r w:rsidRPr="00F67966">
              <w:rPr>
                <w:rFonts w:ascii="Arial"/>
                <w:color w:val="414042"/>
                <w:spacing w:val="-3"/>
                <w:sz w:val="20"/>
              </w:rPr>
              <w:t xml:space="preserve"> </w:t>
            </w:r>
            <w:r w:rsidRPr="00F67966">
              <w:rPr>
                <w:rFonts w:ascii="Arial"/>
                <w:color w:val="414042"/>
                <w:sz w:val="20"/>
              </w:rPr>
              <w:t>a</w:t>
            </w:r>
            <w:r w:rsidRPr="00F67966">
              <w:rPr>
                <w:rFonts w:ascii="Arial"/>
                <w:color w:val="414042"/>
                <w:spacing w:val="-3"/>
                <w:sz w:val="20"/>
              </w:rPr>
              <w:t xml:space="preserve"> </w:t>
            </w:r>
            <w:r>
              <w:rPr>
                <w:rFonts w:ascii="Arial"/>
                <w:color w:val="414042"/>
                <w:sz w:val="20"/>
              </w:rPr>
              <w:t>f</w:t>
            </w:r>
            <w:r w:rsidRPr="00F67966">
              <w:rPr>
                <w:rFonts w:ascii="Arial"/>
                <w:color w:val="414042"/>
                <w:sz w:val="20"/>
              </w:rPr>
              <w:t>inancial</w:t>
            </w:r>
            <w:r w:rsidRPr="00F67966">
              <w:rPr>
                <w:rFonts w:ascii="Arial"/>
                <w:color w:val="414042"/>
                <w:spacing w:val="-14"/>
                <w:sz w:val="20"/>
              </w:rPr>
              <w:t xml:space="preserve"> </w:t>
            </w:r>
            <w:r>
              <w:rPr>
                <w:rFonts w:ascii="Arial"/>
                <w:color w:val="414042"/>
                <w:sz w:val="20"/>
              </w:rPr>
              <w:t>a</w:t>
            </w:r>
            <w:r w:rsidRPr="00F67966">
              <w:rPr>
                <w:rFonts w:ascii="Arial"/>
                <w:color w:val="414042"/>
                <w:sz w:val="20"/>
              </w:rPr>
              <w:t>dviser,</w:t>
            </w:r>
            <w:r w:rsidRPr="00F67966">
              <w:rPr>
                <w:rFonts w:ascii="Arial"/>
                <w:color w:val="414042"/>
                <w:spacing w:val="-3"/>
                <w:sz w:val="20"/>
              </w:rPr>
              <w:t xml:space="preserve"> </w:t>
            </w:r>
            <w:r w:rsidRPr="00F67966">
              <w:rPr>
                <w:rFonts w:ascii="Arial"/>
                <w:color w:val="414042"/>
                <w:sz w:val="20"/>
              </w:rPr>
              <w:t>payment</w:t>
            </w:r>
            <w:r w:rsidRPr="00F67966">
              <w:rPr>
                <w:rFonts w:ascii="Arial"/>
                <w:color w:val="414042"/>
                <w:spacing w:val="-3"/>
                <w:sz w:val="20"/>
              </w:rPr>
              <w:t xml:space="preserve"> </w:t>
            </w:r>
            <w:r w:rsidRPr="00F67966">
              <w:rPr>
                <w:rFonts w:ascii="Arial"/>
                <w:color w:val="414042"/>
                <w:sz w:val="20"/>
              </w:rPr>
              <w:t>to</w:t>
            </w:r>
            <w:r w:rsidRPr="00F67966">
              <w:rPr>
                <w:rFonts w:ascii="Arial"/>
                <w:color w:val="414042"/>
                <w:spacing w:val="-3"/>
                <w:sz w:val="20"/>
              </w:rPr>
              <w:t xml:space="preserve"> </w:t>
            </w:r>
            <w:r w:rsidRPr="00F67966">
              <w:rPr>
                <w:rFonts w:ascii="Arial"/>
                <w:color w:val="414042"/>
                <w:sz w:val="20"/>
              </w:rPr>
              <w:t>the</w:t>
            </w:r>
            <w:r w:rsidRPr="00F67966">
              <w:rPr>
                <w:rFonts w:ascii="Arial"/>
                <w:color w:val="414042"/>
                <w:spacing w:val="-3"/>
                <w:sz w:val="20"/>
              </w:rPr>
              <w:t xml:space="preserve"> </w:t>
            </w:r>
            <w:r>
              <w:rPr>
                <w:rFonts w:ascii="Arial"/>
                <w:color w:val="414042"/>
                <w:sz w:val="20"/>
              </w:rPr>
              <w:t>f</w:t>
            </w:r>
            <w:r w:rsidRPr="00F67966">
              <w:rPr>
                <w:rFonts w:ascii="Arial"/>
                <w:color w:val="414042"/>
                <w:sz w:val="20"/>
              </w:rPr>
              <w:t>inancial</w:t>
            </w:r>
            <w:r w:rsidRPr="00F67966">
              <w:rPr>
                <w:rFonts w:ascii="Arial"/>
                <w:color w:val="414042"/>
                <w:spacing w:val="-14"/>
                <w:sz w:val="20"/>
              </w:rPr>
              <w:t xml:space="preserve"> </w:t>
            </w:r>
            <w:r>
              <w:rPr>
                <w:rFonts w:ascii="Arial"/>
                <w:color w:val="414042"/>
                <w:sz w:val="20"/>
              </w:rPr>
              <w:t>a</w:t>
            </w:r>
            <w:r w:rsidRPr="00F67966">
              <w:rPr>
                <w:rFonts w:ascii="Arial"/>
                <w:color w:val="414042"/>
                <w:sz w:val="20"/>
              </w:rPr>
              <w:t>dviser</w:t>
            </w:r>
            <w:r w:rsidRPr="00F67966">
              <w:rPr>
                <w:rFonts w:ascii="Arial"/>
                <w:color w:val="414042"/>
                <w:spacing w:val="-3"/>
                <w:sz w:val="20"/>
              </w:rPr>
              <w:t xml:space="preserve"> </w:t>
            </w:r>
            <w:r w:rsidRPr="00F67966">
              <w:rPr>
                <w:rFonts w:ascii="Arial"/>
                <w:color w:val="414042"/>
                <w:sz w:val="20"/>
              </w:rPr>
              <w:t>of</w:t>
            </w:r>
            <w:r w:rsidRPr="00F67966">
              <w:rPr>
                <w:rFonts w:ascii="Arial"/>
                <w:color w:val="414042"/>
                <w:spacing w:val="-3"/>
                <w:sz w:val="20"/>
              </w:rPr>
              <w:t xml:space="preserve"> </w:t>
            </w:r>
            <w:r w:rsidRPr="00F67966">
              <w:rPr>
                <w:rFonts w:ascii="Arial"/>
                <w:color w:val="414042"/>
                <w:sz w:val="20"/>
              </w:rPr>
              <w:t>the</w:t>
            </w:r>
            <w:r w:rsidRPr="00F67966">
              <w:rPr>
                <w:rFonts w:ascii="Arial"/>
                <w:color w:val="414042"/>
                <w:spacing w:val="-3"/>
                <w:sz w:val="20"/>
              </w:rPr>
              <w:t xml:space="preserve"> </w:t>
            </w:r>
            <w:r w:rsidRPr="00F67966">
              <w:rPr>
                <w:rFonts w:ascii="Arial"/>
                <w:color w:val="414042"/>
                <w:sz w:val="20"/>
              </w:rPr>
              <w:t>amount</w:t>
            </w:r>
            <w:r w:rsidRPr="00F67966">
              <w:rPr>
                <w:rFonts w:ascii="Arial"/>
                <w:color w:val="414042"/>
                <w:spacing w:val="-3"/>
                <w:sz w:val="20"/>
              </w:rPr>
              <w:t xml:space="preserve"> </w:t>
            </w:r>
            <w:r w:rsidRPr="00F67966">
              <w:rPr>
                <w:rFonts w:ascii="Arial"/>
                <w:color w:val="414042"/>
                <w:sz w:val="20"/>
              </w:rPr>
              <w:t>stated</w:t>
            </w:r>
            <w:r w:rsidRPr="00F67966">
              <w:rPr>
                <w:rFonts w:ascii="Arial"/>
                <w:color w:val="414042"/>
                <w:spacing w:val="-3"/>
                <w:sz w:val="20"/>
              </w:rPr>
              <w:t xml:space="preserve"> </w:t>
            </w:r>
            <w:r w:rsidRPr="00F67966">
              <w:rPr>
                <w:rFonts w:ascii="Arial"/>
                <w:color w:val="414042"/>
                <w:sz w:val="20"/>
              </w:rPr>
              <w:t>in</w:t>
            </w:r>
            <w:r w:rsidRPr="00F67966">
              <w:rPr>
                <w:rFonts w:ascii="Arial"/>
                <w:color w:val="414042"/>
                <w:spacing w:val="-3"/>
                <w:sz w:val="20"/>
              </w:rPr>
              <w:t xml:space="preserve"> </w:t>
            </w:r>
            <w:r w:rsidRPr="00F67966">
              <w:rPr>
                <w:rFonts w:ascii="Arial"/>
                <w:color w:val="414042"/>
                <w:sz w:val="20"/>
              </w:rPr>
              <w:t xml:space="preserve">section </w:t>
            </w:r>
            <w:r>
              <w:rPr>
                <w:rFonts w:ascii="Arial"/>
                <w:color w:val="414042"/>
                <w:sz w:val="20"/>
              </w:rPr>
              <w:t>6</w:t>
            </w:r>
            <w:r w:rsidRPr="00F67966">
              <w:rPr>
                <w:rFonts w:ascii="Arial"/>
                <w:color w:val="414042"/>
                <w:sz w:val="20"/>
              </w:rPr>
              <w:t>,</w:t>
            </w:r>
            <w:r w:rsidRPr="00F67966">
              <w:rPr>
                <w:rFonts w:ascii="Arial"/>
                <w:color w:val="414042"/>
                <w:spacing w:val="-4"/>
                <w:sz w:val="20"/>
              </w:rPr>
              <w:t xml:space="preserve"> </w:t>
            </w:r>
            <w:r w:rsidRPr="00F67966">
              <w:rPr>
                <w:rFonts w:ascii="Arial"/>
                <w:color w:val="414042"/>
                <w:sz w:val="20"/>
              </w:rPr>
              <w:t>which</w:t>
            </w:r>
            <w:r w:rsidRPr="00F67966">
              <w:rPr>
                <w:rFonts w:ascii="Arial"/>
                <w:color w:val="414042"/>
                <w:spacing w:val="-4"/>
                <w:sz w:val="20"/>
              </w:rPr>
              <w:t xml:space="preserve"> </w:t>
            </w:r>
            <w:r w:rsidRPr="00F67966">
              <w:rPr>
                <w:rFonts w:ascii="Arial"/>
                <w:color w:val="414042"/>
                <w:sz w:val="20"/>
              </w:rPr>
              <w:t>includes</w:t>
            </w:r>
            <w:r w:rsidRPr="00F67966">
              <w:rPr>
                <w:rFonts w:ascii="Arial"/>
                <w:color w:val="414042"/>
                <w:spacing w:val="-4"/>
                <w:sz w:val="20"/>
              </w:rPr>
              <w:t xml:space="preserve"> </w:t>
            </w:r>
            <w:r w:rsidRPr="00F67966">
              <w:rPr>
                <w:rFonts w:ascii="Arial"/>
                <w:color w:val="414042"/>
                <w:sz w:val="20"/>
              </w:rPr>
              <w:t>any</w:t>
            </w:r>
            <w:r w:rsidRPr="00F67966">
              <w:rPr>
                <w:rFonts w:ascii="Arial"/>
                <w:color w:val="414042"/>
                <w:spacing w:val="-4"/>
                <w:sz w:val="20"/>
              </w:rPr>
              <w:t xml:space="preserve"> </w:t>
            </w:r>
            <w:r w:rsidRPr="00F67966">
              <w:rPr>
                <w:rFonts w:ascii="Arial"/>
                <w:color w:val="414042"/>
                <w:sz w:val="20"/>
              </w:rPr>
              <w:t>amounts</w:t>
            </w:r>
            <w:r w:rsidRPr="00F67966">
              <w:rPr>
                <w:rFonts w:ascii="Arial"/>
                <w:color w:val="414042"/>
                <w:spacing w:val="-4"/>
                <w:sz w:val="20"/>
              </w:rPr>
              <w:t xml:space="preserve"> </w:t>
            </w:r>
            <w:r w:rsidRPr="00F67966">
              <w:rPr>
                <w:rFonts w:ascii="Arial"/>
                <w:color w:val="414042"/>
                <w:sz w:val="20"/>
              </w:rPr>
              <w:t>invested</w:t>
            </w:r>
            <w:r w:rsidRPr="00F67966">
              <w:rPr>
                <w:rFonts w:ascii="Arial"/>
                <w:color w:val="414042"/>
                <w:spacing w:val="-4"/>
                <w:sz w:val="20"/>
              </w:rPr>
              <w:t xml:space="preserve"> </w:t>
            </w:r>
            <w:r w:rsidRPr="00F67966">
              <w:rPr>
                <w:rFonts w:ascii="Arial"/>
                <w:color w:val="414042"/>
                <w:sz w:val="20"/>
              </w:rPr>
              <w:t>under</w:t>
            </w:r>
            <w:r w:rsidRPr="00F67966">
              <w:rPr>
                <w:rFonts w:ascii="Arial"/>
                <w:color w:val="414042"/>
                <w:spacing w:val="-4"/>
                <w:sz w:val="20"/>
              </w:rPr>
              <w:t xml:space="preserve"> </w:t>
            </w:r>
            <w:r w:rsidRPr="00F67966">
              <w:rPr>
                <w:rFonts w:ascii="Arial"/>
                <w:color w:val="414042"/>
                <w:sz w:val="20"/>
              </w:rPr>
              <w:t>the</w:t>
            </w:r>
            <w:r w:rsidRPr="00F67966">
              <w:rPr>
                <w:rFonts w:ascii="Arial"/>
                <w:color w:val="414042"/>
                <w:spacing w:val="-5"/>
                <w:sz w:val="20"/>
              </w:rPr>
              <w:t xml:space="preserve"> </w:t>
            </w:r>
            <w:r>
              <w:rPr>
                <w:rFonts w:ascii="Arial"/>
                <w:color w:val="414042"/>
                <w:sz w:val="20"/>
              </w:rPr>
              <w:t>Savings</w:t>
            </w:r>
            <w:r w:rsidRPr="00F67966">
              <w:rPr>
                <w:rFonts w:ascii="Arial"/>
                <w:color w:val="414042"/>
                <w:spacing w:val="-5"/>
                <w:sz w:val="20"/>
              </w:rPr>
              <w:t xml:space="preserve"> </w:t>
            </w:r>
            <w:r w:rsidRPr="00F67966">
              <w:rPr>
                <w:rFonts w:ascii="Arial"/>
                <w:color w:val="414042"/>
                <w:sz w:val="20"/>
              </w:rPr>
              <w:t>Plan.</w:t>
            </w:r>
          </w:p>
          <w:p w14:paraId="5F11E559" w14:textId="77777777" w:rsidR="007168FD" w:rsidRPr="00F67966" w:rsidRDefault="007168FD" w:rsidP="000E53A6">
            <w:pPr>
              <w:pStyle w:val="TableParagraph"/>
              <w:numPr>
                <w:ilvl w:val="0"/>
                <w:numId w:val="24"/>
              </w:numPr>
              <w:tabs>
                <w:tab w:val="left" w:pos="600"/>
              </w:tabs>
              <w:spacing w:line="244" w:lineRule="auto"/>
              <w:ind w:right="425"/>
              <w:jc w:val="both"/>
              <w:rPr>
                <w:rFonts w:ascii="Arial" w:eastAsia="Arial" w:hAnsi="Arial" w:cs="Arial"/>
                <w:sz w:val="20"/>
                <w:szCs w:val="20"/>
              </w:rPr>
            </w:pPr>
            <w:r w:rsidRPr="00F67966">
              <w:rPr>
                <w:rFonts w:ascii="Arial" w:eastAsia="Arial" w:hAnsi="Arial" w:cs="Arial"/>
                <w:color w:val="414042"/>
                <w:sz w:val="20"/>
                <w:szCs w:val="20"/>
              </w:rPr>
              <w:t>I/we</w:t>
            </w:r>
            <w:r w:rsidRPr="00F67966">
              <w:rPr>
                <w:rFonts w:ascii="Arial" w:eastAsia="Arial" w:hAnsi="Arial" w:cs="Arial"/>
                <w:color w:val="414042"/>
                <w:spacing w:val="-13"/>
                <w:sz w:val="20"/>
                <w:szCs w:val="20"/>
              </w:rPr>
              <w:t xml:space="preserve"> </w:t>
            </w:r>
            <w:r w:rsidRPr="00F67966">
              <w:rPr>
                <w:rFonts w:ascii="Arial" w:eastAsia="Arial" w:hAnsi="Arial" w:cs="Arial"/>
                <w:color w:val="414042"/>
                <w:sz w:val="20"/>
                <w:szCs w:val="20"/>
              </w:rPr>
              <w:t>certify</w:t>
            </w:r>
            <w:r w:rsidRPr="00F67966">
              <w:rPr>
                <w:rFonts w:ascii="Arial" w:eastAsia="Arial" w:hAnsi="Arial" w:cs="Arial"/>
                <w:color w:val="414042"/>
                <w:spacing w:val="-13"/>
                <w:sz w:val="20"/>
                <w:szCs w:val="20"/>
              </w:rPr>
              <w:t xml:space="preserve"> </w:t>
            </w:r>
            <w:r w:rsidRPr="00F67966">
              <w:rPr>
                <w:rFonts w:ascii="Arial" w:eastAsia="Arial" w:hAnsi="Arial" w:cs="Arial"/>
                <w:color w:val="414042"/>
                <w:sz w:val="20"/>
                <w:szCs w:val="20"/>
              </w:rPr>
              <w:t>that</w:t>
            </w:r>
            <w:r w:rsidRPr="00F67966">
              <w:rPr>
                <w:rFonts w:ascii="Arial" w:eastAsia="Arial" w:hAnsi="Arial" w:cs="Arial"/>
                <w:color w:val="414042"/>
                <w:spacing w:val="-13"/>
                <w:sz w:val="20"/>
                <w:szCs w:val="20"/>
              </w:rPr>
              <w:t xml:space="preserve"> </w:t>
            </w:r>
            <w:r w:rsidRPr="00F67966">
              <w:rPr>
                <w:rFonts w:ascii="Arial" w:eastAsia="Arial" w:hAnsi="Arial" w:cs="Arial"/>
                <w:color w:val="414042"/>
                <w:sz w:val="20"/>
                <w:szCs w:val="20"/>
              </w:rPr>
              <w:t>the</w:t>
            </w:r>
            <w:r w:rsidRPr="00F67966">
              <w:rPr>
                <w:rFonts w:ascii="Arial" w:eastAsia="Arial" w:hAnsi="Arial" w:cs="Arial"/>
                <w:color w:val="414042"/>
                <w:spacing w:val="-13"/>
                <w:sz w:val="20"/>
                <w:szCs w:val="20"/>
              </w:rPr>
              <w:t xml:space="preserve"> </w:t>
            </w:r>
            <w:r w:rsidRPr="00F67966">
              <w:rPr>
                <w:rFonts w:ascii="Arial" w:eastAsia="Arial" w:hAnsi="Arial" w:cs="Arial"/>
                <w:color w:val="414042"/>
                <w:sz w:val="20"/>
                <w:szCs w:val="20"/>
              </w:rPr>
              <w:t>information</w:t>
            </w:r>
            <w:r w:rsidRPr="00F67966">
              <w:rPr>
                <w:rFonts w:ascii="Arial" w:eastAsia="Arial" w:hAnsi="Arial" w:cs="Arial"/>
                <w:color w:val="414042"/>
                <w:spacing w:val="-13"/>
                <w:sz w:val="20"/>
                <w:szCs w:val="20"/>
              </w:rPr>
              <w:t xml:space="preserve"> </w:t>
            </w:r>
            <w:r w:rsidRPr="00F67966">
              <w:rPr>
                <w:rFonts w:ascii="Arial" w:eastAsia="Arial" w:hAnsi="Arial" w:cs="Arial"/>
                <w:color w:val="414042"/>
                <w:sz w:val="20"/>
                <w:szCs w:val="20"/>
              </w:rPr>
              <w:t>provided</w:t>
            </w:r>
            <w:r w:rsidRPr="00F67966">
              <w:rPr>
                <w:rFonts w:ascii="Arial" w:eastAsia="Arial" w:hAnsi="Arial" w:cs="Arial"/>
                <w:color w:val="414042"/>
                <w:spacing w:val="-13"/>
                <w:sz w:val="20"/>
                <w:szCs w:val="20"/>
              </w:rPr>
              <w:t xml:space="preserve"> </w:t>
            </w:r>
            <w:r w:rsidRPr="00F67966">
              <w:rPr>
                <w:rFonts w:ascii="Arial" w:eastAsia="Arial" w:hAnsi="Arial" w:cs="Arial"/>
                <w:color w:val="414042"/>
                <w:sz w:val="20"/>
                <w:szCs w:val="20"/>
              </w:rPr>
              <w:t>in</w:t>
            </w:r>
            <w:r w:rsidRPr="00F67966">
              <w:rPr>
                <w:rFonts w:ascii="Arial" w:eastAsia="Arial" w:hAnsi="Arial" w:cs="Arial"/>
                <w:color w:val="414042"/>
                <w:spacing w:val="-13"/>
                <w:sz w:val="20"/>
                <w:szCs w:val="20"/>
              </w:rPr>
              <w:t xml:space="preserve"> </w:t>
            </w:r>
            <w:r w:rsidRPr="00F67966">
              <w:rPr>
                <w:rFonts w:ascii="Arial" w:eastAsia="Arial" w:hAnsi="Arial" w:cs="Arial"/>
                <w:color w:val="414042"/>
                <w:sz w:val="20"/>
                <w:szCs w:val="20"/>
              </w:rPr>
              <w:t>the</w:t>
            </w:r>
            <w:r w:rsidRPr="00F67966">
              <w:rPr>
                <w:rFonts w:ascii="Arial" w:eastAsia="Arial" w:hAnsi="Arial" w:cs="Arial"/>
                <w:color w:val="414042"/>
                <w:spacing w:val="-13"/>
                <w:sz w:val="20"/>
                <w:szCs w:val="20"/>
              </w:rPr>
              <w:t xml:space="preserve"> </w:t>
            </w:r>
            <w:r>
              <w:rPr>
                <w:rFonts w:ascii="Arial" w:eastAsia="Arial" w:hAnsi="Arial" w:cs="Arial"/>
                <w:color w:val="414042"/>
                <w:sz w:val="20"/>
                <w:szCs w:val="20"/>
              </w:rPr>
              <w:t>separate ID forms</w:t>
            </w:r>
            <w:r w:rsidR="000E53A6">
              <w:rPr>
                <w:rFonts w:ascii="Arial" w:eastAsia="Arial" w:hAnsi="Arial" w:cs="Arial"/>
                <w:color w:val="414042"/>
                <w:sz w:val="20"/>
                <w:szCs w:val="20"/>
              </w:rPr>
              <w:t>, including information relating to tax-related requirements,</w:t>
            </w:r>
            <w:r>
              <w:rPr>
                <w:rFonts w:ascii="Arial" w:eastAsia="Arial" w:hAnsi="Arial" w:cs="Arial"/>
                <w:color w:val="414042"/>
                <w:sz w:val="20"/>
                <w:szCs w:val="20"/>
              </w:rPr>
              <w:t xml:space="preserve"> is reasonable based on verifiable</w:t>
            </w:r>
            <w:r w:rsidRPr="00F67966">
              <w:rPr>
                <w:rFonts w:ascii="Arial" w:eastAsia="Arial" w:hAnsi="Arial" w:cs="Arial"/>
                <w:color w:val="414042"/>
                <w:spacing w:val="-37"/>
                <w:sz w:val="20"/>
                <w:szCs w:val="20"/>
              </w:rPr>
              <w:t xml:space="preserve"> </w:t>
            </w:r>
            <w:r w:rsidRPr="00F67966">
              <w:rPr>
                <w:rFonts w:ascii="Arial" w:eastAsia="Arial" w:hAnsi="Arial" w:cs="Arial"/>
                <w:color w:val="414042"/>
                <w:sz w:val="20"/>
                <w:szCs w:val="20"/>
              </w:rPr>
              <w:t>documentation.</w:t>
            </w:r>
          </w:p>
        </w:tc>
      </w:tr>
      <w:tr w:rsidR="007168FD" w14:paraId="0FD0902E" w14:textId="77777777" w:rsidTr="001C7511">
        <w:trPr>
          <w:trHeight w:hRule="exact" w:val="3432"/>
        </w:trPr>
        <w:tc>
          <w:tcPr>
            <w:tcW w:w="5000" w:type="pct"/>
            <w:tcBorders>
              <w:top w:val="nil"/>
              <w:left w:val="nil"/>
              <w:bottom w:val="nil"/>
              <w:right w:val="nil"/>
            </w:tcBorders>
          </w:tcPr>
          <w:p w14:paraId="100501EE" w14:textId="77777777" w:rsidR="007168FD" w:rsidRPr="002E7563" w:rsidRDefault="007168FD" w:rsidP="00EB2345">
            <w:pPr>
              <w:pStyle w:val="TableParagraph"/>
              <w:spacing w:before="60"/>
              <w:ind w:left="258"/>
              <w:rPr>
                <w:rFonts w:ascii="Arial" w:eastAsia="Arial" w:hAnsi="Arial" w:cs="Arial"/>
                <w:sz w:val="20"/>
                <w:szCs w:val="20"/>
              </w:rPr>
            </w:pPr>
            <w:r w:rsidRPr="002E7563">
              <w:rPr>
                <w:rFonts w:ascii="Arial"/>
                <w:color w:val="414042"/>
                <w:sz w:val="20"/>
              </w:rPr>
              <w:t>I/we acknowledge and agree</w:t>
            </w:r>
            <w:r w:rsidRPr="002E7563">
              <w:rPr>
                <w:rFonts w:ascii="Arial"/>
                <w:color w:val="414042"/>
                <w:spacing w:val="-17"/>
                <w:sz w:val="20"/>
              </w:rPr>
              <w:t xml:space="preserve"> </w:t>
            </w:r>
            <w:r w:rsidRPr="002E7563">
              <w:rPr>
                <w:rFonts w:ascii="Arial"/>
                <w:color w:val="414042"/>
                <w:sz w:val="20"/>
              </w:rPr>
              <w:t>that:</w:t>
            </w:r>
          </w:p>
          <w:p w14:paraId="2B27CD5F" w14:textId="1EDE52DD" w:rsidR="007168FD" w:rsidRPr="002E7563" w:rsidRDefault="009F1853" w:rsidP="00EB2345">
            <w:pPr>
              <w:pStyle w:val="TableParagraph"/>
              <w:numPr>
                <w:ilvl w:val="0"/>
                <w:numId w:val="23"/>
              </w:numPr>
              <w:tabs>
                <w:tab w:val="left" w:pos="600"/>
              </w:tabs>
              <w:spacing w:before="66" w:line="249" w:lineRule="auto"/>
              <w:ind w:right="198"/>
              <w:jc w:val="both"/>
              <w:rPr>
                <w:rFonts w:ascii="Arial" w:eastAsia="Arial" w:hAnsi="Arial" w:cs="Arial"/>
                <w:sz w:val="20"/>
                <w:szCs w:val="20"/>
              </w:rPr>
            </w:pPr>
            <w:r w:rsidRPr="009F1853">
              <w:rPr>
                <w:rFonts w:ascii="Arial"/>
                <w:color w:val="414042"/>
                <w:sz w:val="20"/>
              </w:rPr>
              <w:t>The Trust Company (RE Services)</w:t>
            </w:r>
            <w:r>
              <w:rPr>
                <w:rFonts w:ascii="Arial"/>
                <w:color w:val="414042"/>
                <w:sz w:val="20"/>
              </w:rPr>
              <w:t xml:space="preserve"> </w:t>
            </w:r>
            <w:r w:rsidRPr="009F1853">
              <w:rPr>
                <w:rFonts w:ascii="Arial"/>
                <w:color w:val="414042"/>
                <w:sz w:val="20"/>
              </w:rPr>
              <w:t>Limited</w:t>
            </w:r>
            <w:r w:rsidR="007168FD" w:rsidRPr="009F1853">
              <w:rPr>
                <w:rFonts w:ascii="Arial"/>
                <w:color w:val="414042"/>
                <w:sz w:val="20"/>
              </w:rPr>
              <w:t xml:space="preserve"> </w:t>
            </w:r>
            <w:r w:rsidR="007168FD" w:rsidRPr="002E7563">
              <w:rPr>
                <w:rFonts w:ascii="Arial"/>
                <w:color w:val="414042"/>
                <w:sz w:val="20"/>
              </w:rPr>
              <w:t xml:space="preserve">may be required to pass on my/our personal information or information about my/our investment to the relevant regulatory authorities, including for compliance with </w:t>
            </w:r>
            <w:r w:rsidR="000E53A6">
              <w:rPr>
                <w:rFonts w:ascii="Arial"/>
                <w:color w:val="414042"/>
                <w:sz w:val="20"/>
              </w:rPr>
              <w:t>a</w:t>
            </w:r>
            <w:r w:rsidR="007168FD" w:rsidRPr="002E7563">
              <w:rPr>
                <w:rFonts w:ascii="Arial"/>
                <w:color w:val="414042"/>
                <w:sz w:val="20"/>
              </w:rPr>
              <w:t xml:space="preserve">nti-Money </w:t>
            </w:r>
            <w:r w:rsidR="000E53A6">
              <w:rPr>
                <w:rFonts w:ascii="Arial"/>
                <w:color w:val="414042"/>
                <w:sz w:val="20"/>
              </w:rPr>
              <w:t>l</w:t>
            </w:r>
            <w:r w:rsidR="007168FD" w:rsidRPr="002E7563">
              <w:rPr>
                <w:rFonts w:ascii="Arial"/>
                <w:color w:val="414042"/>
                <w:sz w:val="20"/>
              </w:rPr>
              <w:t xml:space="preserve">aundering and </w:t>
            </w:r>
            <w:r w:rsidR="000E53A6">
              <w:rPr>
                <w:rFonts w:ascii="Arial"/>
                <w:color w:val="414042"/>
                <w:spacing w:val="-3"/>
                <w:sz w:val="20"/>
              </w:rPr>
              <w:t>c</w:t>
            </w:r>
            <w:r w:rsidR="007168FD" w:rsidRPr="00F67966">
              <w:rPr>
                <w:rFonts w:ascii="Arial"/>
                <w:color w:val="414042"/>
                <w:spacing w:val="-3"/>
                <w:sz w:val="20"/>
              </w:rPr>
              <w:t>ounter-</w:t>
            </w:r>
            <w:r w:rsidR="000E53A6">
              <w:rPr>
                <w:rFonts w:ascii="Arial"/>
                <w:color w:val="414042"/>
                <w:spacing w:val="-3"/>
                <w:sz w:val="20"/>
              </w:rPr>
              <w:t>t</w:t>
            </w:r>
            <w:r w:rsidR="007168FD" w:rsidRPr="00F67966">
              <w:rPr>
                <w:rFonts w:ascii="Arial"/>
                <w:color w:val="414042"/>
                <w:spacing w:val="-3"/>
                <w:sz w:val="20"/>
              </w:rPr>
              <w:t xml:space="preserve">errorism </w:t>
            </w:r>
            <w:r w:rsidR="000E53A6">
              <w:rPr>
                <w:rFonts w:ascii="Arial"/>
                <w:color w:val="414042"/>
                <w:sz w:val="20"/>
              </w:rPr>
              <w:t>law and regulations</w:t>
            </w:r>
            <w:r w:rsidR="007168FD" w:rsidRPr="00F67966">
              <w:rPr>
                <w:rFonts w:ascii="Arial"/>
                <w:color w:val="414042"/>
                <w:sz w:val="20"/>
              </w:rPr>
              <w:t xml:space="preserve"> </w:t>
            </w:r>
            <w:r w:rsidR="000E53A6">
              <w:rPr>
                <w:rFonts w:ascii="Arial"/>
                <w:color w:val="414042"/>
                <w:sz w:val="20"/>
              </w:rPr>
              <w:t xml:space="preserve">as well as </w:t>
            </w:r>
            <w:r w:rsidR="007168FD" w:rsidRPr="00F67966">
              <w:rPr>
                <w:rFonts w:ascii="Arial"/>
                <w:color w:val="414042"/>
                <w:sz w:val="20"/>
              </w:rPr>
              <w:t>any tax-related requirements for tax residents of other</w:t>
            </w:r>
            <w:r w:rsidR="007168FD" w:rsidRPr="00F67966">
              <w:rPr>
                <w:rFonts w:ascii="Arial"/>
                <w:color w:val="414042"/>
                <w:spacing w:val="-6"/>
                <w:sz w:val="20"/>
              </w:rPr>
              <w:t xml:space="preserve"> </w:t>
            </w:r>
            <w:r w:rsidR="007168FD" w:rsidRPr="00F67966">
              <w:rPr>
                <w:rFonts w:ascii="Arial"/>
                <w:color w:val="414042"/>
                <w:sz w:val="20"/>
              </w:rPr>
              <w:t>countries.</w:t>
            </w:r>
          </w:p>
          <w:p w14:paraId="30FE7B0C" w14:textId="77777777" w:rsidR="007168FD" w:rsidRPr="00D90E87" w:rsidRDefault="007168FD" w:rsidP="00EB2345">
            <w:pPr>
              <w:pStyle w:val="TableParagraph"/>
              <w:spacing w:before="114"/>
              <w:ind w:left="258"/>
              <w:rPr>
                <w:rFonts w:ascii="Arial" w:eastAsia="Arial" w:hAnsi="Arial" w:cs="Arial"/>
                <w:sz w:val="20"/>
                <w:szCs w:val="20"/>
              </w:rPr>
            </w:pPr>
            <w:r w:rsidRPr="00D90E87">
              <w:rPr>
                <w:rFonts w:ascii="Arial"/>
                <w:color w:val="414042"/>
                <w:sz w:val="20"/>
              </w:rPr>
              <w:t>Additional declaration and agreement for New Zealand</w:t>
            </w:r>
            <w:r w:rsidRPr="00D90E87">
              <w:rPr>
                <w:rFonts w:ascii="Arial"/>
                <w:color w:val="414042"/>
                <w:spacing w:val="-23"/>
                <w:sz w:val="20"/>
              </w:rPr>
              <w:t xml:space="preserve"> </w:t>
            </w:r>
            <w:r w:rsidRPr="00D90E87">
              <w:rPr>
                <w:rFonts w:ascii="Arial"/>
                <w:color w:val="414042"/>
                <w:sz w:val="20"/>
              </w:rPr>
              <w:t>investors:</w:t>
            </w:r>
          </w:p>
          <w:p w14:paraId="2DC3446A" w14:textId="77777777" w:rsidR="007168FD" w:rsidRPr="00D90E87" w:rsidRDefault="007168FD" w:rsidP="00EB2345">
            <w:pPr>
              <w:pStyle w:val="TableParagraph"/>
              <w:numPr>
                <w:ilvl w:val="0"/>
                <w:numId w:val="23"/>
              </w:numPr>
              <w:tabs>
                <w:tab w:val="left" w:pos="600"/>
              </w:tabs>
              <w:spacing w:before="66"/>
              <w:rPr>
                <w:rFonts w:ascii="Arial" w:eastAsia="Arial" w:hAnsi="Arial" w:cs="Arial"/>
                <w:sz w:val="20"/>
                <w:szCs w:val="20"/>
              </w:rPr>
            </w:pPr>
            <w:r w:rsidRPr="00D90E87">
              <w:rPr>
                <w:rFonts w:ascii="Arial"/>
                <w:color w:val="414042"/>
                <w:sz w:val="20"/>
              </w:rPr>
              <w:t>I/we received and accepted this offer in Australia or New</w:t>
            </w:r>
            <w:r w:rsidRPr="00D90E87">
              <w:rPr>
                <w:rFonts w:ascii="Arial"/>
                <w:color w:val="414042"/>
                <w:spacing w:val="-35"/>
                <w:sz w:val="20"/>
              </w:rPr>
              <w:t xml:space="preserve"> </w:t>
            </w:r>
            <w:r w:rsidRPr="00D90E87">
              <w:rPr>
                <w:rFonts w:ascii="Arial"/>
                <w:color w:val="414042"/>
                <w:sz w:val="20"/>
              </w:rPr>
              <w:t>Zealand.</w:t>
            </w:r>
          </w:p>
          <w:p w14:paraId="3724742B" w14:textId="77777777" w:rsidR="007168FD" w:rsidRPr="00D90E87" w:rsidRDefault="007168FD" w:rsidP="00EB2345">
            <w:pPr>
              <w:pStyle w:val="TableParagraph"/>
              <w:numPr>
                <w:ilvl w:val="0"/>
                <w:numId w:val="23"/>
              </w:numPr>
              <w:tabs>
                <w:tab w:val="left" w:pos="600"/>
              </w:tabs>
              <w:spacing w:before="10" w:line="249" w:lineRule="auto"/>
              <w:ind w:right="199"/>
              <w:jc w:val="both"/>
              <w:rPr>
                <w:rFonts w:ascii="Arial" w:eastAsia="Arial" w:hAnsi="Arial" w:cs="Arial"/>
                <w:sz w:val="20"/>
                <w:szCs w:val="20"/>
              </w:rPr>
            </w:pPr>
            <w:r w:rsidRPr="00D90E87">
              <w:rPr>
                <w:rFonts w:ascii="Arial"/>
                <w:color w:val="414042"/>
                <w:sz w:val="20"/>
              </w:rPr>
              <w:t>I/we understand that the PDS is not an investment statement under New Zealand law and that there are likely to</w:t>
            </w:r>
            <w:r w:rsidRPr="00D90E87">
              <w:rPr>
                <w:rFonts w:ascii="Arial"/>
                <w:color w:val="414042"/>
                <w:spacing w:val="-8"/>
                <w:sz w:val="20"/>
              </w:rPr>
              <w:t xml:space="preserve"> </w:t>
            </w:r>
            <w:r w:rsidRPr="00D90E87">
              <w:rPr>
                <w:rFonts w:ascii="Arial"/>
                <w:color w:val="414042"/>
                <w:sz w:val="20"/>
              </w:rPr>
              <w:t>be</w:t>
            </w:r>
            <w:r w:rsidRPr="00D90E87">
              <w:rPr>
                <w:rFonts w:ascii="Arial"/>
                <w:color w:val="414042"/>
                <w:spacing w:val="-7"/>
                <w:sz w:val="20"/>
              </w:rPr>
              <w:t xml:space="preserve"> </w:t>
            </w:r>
            <w:r w:rsidRPr="00D90E87">
              <w:rPr>
                <w:rFonts w:ascii="Arial"/>
                <w:color w:val="414042"/>
                <w:sz w:val="20"/>
              </w:rPr>
              <w:t>differences</w:t>
            </w:r>
            <w:r w:rsidRPr="00D90E87">
              <w:rPr>
                <w:rFonts w:ascii="Arial"/>
                <w:color w:val="414042"/>
                <w:spacing w:val="-8"/>
                <w:sz w:val="20"/>
              </w:rPr>
              <w:t xml:space="preserve"> </w:t>
            </w:r>
            <w:r w:rsidRPr="00D90E87">
              <w:rPr>
                <w:rFonts w:ascii="Arial"/>
                <w:color w:val="414042"/>
                <w:sz w:val="20"/>
              </w:rPr>
              <w:t>between</w:t>
            </w:r>
            <w:r w:rsidRPr="00D90E87">
              <w:rPr>
                <w:rFonts w:ascii="Arial"/>
                <w:color w:val="414042"/>
                <w:spacing w:val="-7"/>
                <w:sz w:val="20"/>
              </w:rPr>
              <w:t xml:space="preserve"> </w:t>
            </w:r>
            <w:r w:rsidRPr="00D90E87">
              <w:rPr>
                <w:rFonts w:ascii="Arial"/>
                <w:color w:val="414042"/>
                <w:sz w:val="20"/>
              </w:rPr>
              <w:t>the</w:t>
            </w:r>
            <w:r w:rsidRPr="00D90E87">
              <w:rPr>
                <w:rFonts w:ascii="Arial"/>
                <w:color w:val="414042"/>
                <w:spacing w:val="-8"/>
                <w:sz w:val="20"/>
              </w:rPr>
              <w:t xml:space="preserve"> </w:t>
            </w:r>
            <w:r w:rsidRPr="00D90E87">
              <w:rPr>
                <w:rFonts w:ascii="Arial"/>
                <w:color w:val="414042"/>
                <w:sz w:val="20"/>
              </w:rPr>
              <w:t>information</w:t>
            </w:r>
            <w:r w:rsidRPr="00D90E87">
              <w:rPr>
                <w:rFonts w:ascii="Arial"/>
                <w:color w:val="414042"/>
                <w:spacing w:val="-7"/>
                <w:sz w:val="20"/>
              </w:rPr>
              <w:t xml:space="preserve"> </w:t>
            </w:r>
            <w:r w:rsidRPr="00D90E87">
              <w:rPr>
                <w:rFonts w:ascii="Arial"/>
                <w:color w:val="414042"/>
                <w:sz w:val="20"/>
              </w:rPr>
              <w:t>provided</w:t>
            </w:r>
            <w:r w:rsidRPr="00D90E87">
              <w:rPr>
                <w:rFonts w:ascii="Arial"/>
                <w:color w:val="414042"/>
                <w:spacing w:val="-7"/>
                <w:sz w:val="20"/>
              </w:rPr>
              <w:t xml:space="preserve"> </w:t>
            </w:r>
            <w:r w:rsidRPr="00D90E87">
              <w:rPr>
                <w:rFonts w:ascii="Arial"/>
                <w:color w:val="414042"/>
                <w:sz w:val="20"/>
              </w:rPr>
              <w:t>in</w:t>
            </w:r>
            <w:r w:rsidRPr="00D90E87">
              <w:rPr>
                <w:rFonts w:ascii="Arial"/>
                <w:color w:val="414042"/>
                <w:spacing w:val="-7"/>
                <w:sz w:val="20"/>
              </w:rPr>
              <w:t xml:space="preserve"> </w:t>
            </w:r>
            <w:r w:rsidRPr="00D90E87">
              <w:rPr>
                <w:rFonts w:ascii="Arial"/>
                <w:color w:val="414042"/>
                <w:sz w:val="20"/>
              </w:rPr>
              <w:t>a</w:t>
            </w:r>
            <w:r w:rsidRPr="00D90E87">
              <w:rPr>
                <w:rFonts w:ascii="Arial"/>
                <w:color w:val="414042"/>
                <w:spacing w:val="-7"/>
                <w:sz w:val="20"/>
              </w:rPr>
              <w:t xml:space="preserve"> </w:t>
            </w:r>
            <w:r w:rsidRPr="00D90E87">
              <w:rPr>
                <w:rFonts w:ascii="Arial"/>
                <w:color w:val="414042"/>
                <w:sz w:val="20"/>
              </w:rPr>
              <w:t>PDS</w:t>
            </w:r>
            <w:r w:rsidRPr="00D90E87">
              <w:rPr>
                <w:rFonts w:ascii="Arial"/>
                <w:color w:val="414042"/>
                <w:spacing w:val="-7"/>
                <w:sz w:val="20"/>
              </w:rPr>
              <w:t xml:space="preserve"> </w:t>
            </w:r>
            <w:r w:rsidRPr="00D90E87">
              <w:rPr>
                <w:rFonts w:ascii="Arial"/>
                <w:color w:val="414042"/>
                <w:sz w:val="20"/>
              </w:rPr>
              <w:t>compared</w:t>
            </w:r>
            <w:r w:rsidRPr="00D90E87">
              <w:rPr>
                <w:rFonts w:ascii="Arial"/>
                <w:color w:val="414042"/>
                <w:spacing w:val="-7"/>
                <w:sz w:val="20"/>
              </w:rPr>
              <w:t xml:space="preserve"> </w:t>
            </w:r>
            <w:r w:rsidRPr="00D90E87">
              <w:rPr>
                <w:rFonts w:ascii="Arial"/>
                <w:color w:val="414042"/>
                <w:sz w:val="20"/>
              </w:rPr>
              <w:t>to</w:t>
            </w:r>
            <w:r w:rsidRPr="00D90E87">
              <w:rPr>
                <w:rFonts w:ascii="Arial"/>
                <w:color w:val="414042"/>
                <w:spacing w:val="-8"/>
                <w:sz w:val="20"/>
              </w:rPr>
              <w:t xml:space="preserve"> </w:t>
            </w:r>
            <w:r w:rsidRPr="00D90E87">
              <w:rPr>
                <w:rFonts w:ascii="Arial"/>
                <w:color w:val="414042"/>
                <w:sz w:val="20"/>
              </w:rPr>
              <w:t>an</w:t>
            </w:r>
            <w:r w:rsidRPr="00D90E87">
              <w:rPr>
                <w:rFonts w:ascii="Arial"/>
                <w:color w:val="414042"/>
                <w:spacing w:val="-7"/>
                <w:sz w:val="20"/>
              </w:rPr>
              <w:t xml:space="preserve"> </w:t>
            </w:r>
            <w:r w:rsidRPr="00D90E87">
              <w:rPr>
                <w:rFonts w:ascii="Arial"/>
                <w:color w:val="414042"/>
                <w:sz w:val="20"/>
              </w:rPr>
              <w:t>investment</w:t>
            </w:r>
            <w:r w:rsidRPr="00D90E87">
              <w:rPr>
                <w:rFonts w:ascii="Arial"/>
                <w:color w:val="414042"/>
                <w:spacing w:val="-7"/>
                <w:sz w:val="20"/>
              </w:rPr>
              <w:t xml:space="preserve"> </w:t>
            </w:r>
            <w:r w:rsidRPr="00D90E87">
              <w:rPr>
                <w:rFonts w:ascii="Arial"/>
                <w:color w:val="414042"/>
                <w:sz w:val="20"/>
              </w:rPr>
              <w:t>statement</w:t>
            </w:r>
            <w:r w:rsidRPr="00D90E87">
              <w:rPr>
                <w:rFonts w:ascii="Arial"/>
                <w:color w:val="414042"/>
                <w:spacing w:val="-7"/>
                <w:sz w:val="20"/>
              </w:rPr>
              <w:t xml:space="preserve"> </w:t>
            </w:r>
            <w:r w:rsidRPr="00D90E87">
              <w:rPr>
                <w:rFonts w:ascii="Arial"/>
                <w:color w:val="414042"/>
                <w:sz w:val="20"/>
              </w:rPr>
              <w:t>under</w:t>
            </w:r>
            <w:r w:rsidRPr="00D90E87">
              <w:rPr>
                <w:rFonts w:ascii="Arial"/>
                <w:color w:val="414042"/>
                <w:spacing w:val="-7"/>
                <w:sz w:val="20"/>
              </w:rPr>
              <w:t xml:space="preserve"> </w:t>
            </w:r>
            <w:r w:rsidRPr="00D90E87">
              <w:rPr>
                <w:rFonts w:ascii="Arial"/>
                <w:color w:val="414042"/>
                <w:sz w:val="20"/>
              </w:rPr>
              <w:t>New Zealand</w:t>
            </w:r>
            <w:r w:rsidRPr="00D90E87">
              <w:rPr>
                <w:rFonts w:ascii="Arial"/>
                <w:color w:val="414042"/>
                <w:spacing w:val="2"/>
                <w:sz w:val="20"/>
              </w:rPr>
              <w:t xml:space="preserve"> </w:t>
            </w:r>
            <w:r w:rsidRPr="00D90E87">
              <w:rPr>
                <w:rFonts w:ascii="Arial"/>
                <w:color w:val="414042"/>
                <w:spacing w:val="-4"/>
                <w:sz w:val="20"/>
              </w:rPr>
              <w:t>law.</w:t>
            </w:r>
          </w:p>
          <w:p w14:paraId="0C897169" w14:textId="77777777" w:rsidR="007168FD" w:rsidRPr="002E7563" w:rsidRDefault="007168FD" w:rsidP="00EB2345">
            <w:pPr>
              <w:pStyle w:val="TableParagraph"/>
              <w:numPr>
                <w:ilvl w:val="0"/>
                <w:numId w:val="23"/>
              </w:numPr>
              <w:tabs>
                <w:tab w:val="left" w:pos="600"/>
              </w:tabs>
              <w:spacing w:before="1" w:line="249" w:lineRule="auto"/>
              <w:ind w:right="198"/>
              <w:jc w:val="both"/>
              <w:rPr>
                <w:rFonts w:ascii="Arial" w:eastAsia="Arial" w:hAnsi="Arial" w:cs="Arial"/>
                <w:sz w:val="20"/>
                <w:szCs w:val="20"/>
              </w:rPr>
            </w:pPr>
            <w:r w:rsidRPr="00D90E87">
              <w:rPr>
                <w:rFonts w:ascii="Arial" w:eastAsia="Arial" w:hAnsi="Arial" w:cs="Arial"/>
                <w:color w:val="414042"/>
                <w:sz w:val="20"/>
                <w:szCs w:val="20"/>
              </w:rPr>
              <w:t>I/we</w:t>
            </w:r>
            <w:r w:rsidRPr="00D90E87">
              <w:rPr>
                <w:rFonts w:ascii="Arial" w:eastAsia="Arial" w:hAnsi="Arial" w:cs="Arial"/>
                <w:color w:val="414042"/>
                <w:spacing w:val="-9"/>
                <w:sz w:val="20"/>
                <w:szCs w:val="20"/>
              </w:rPr>
              <w:t xml:space="preserve"> </w:t>
            </w:r>
            <w:r w:rsidRPr="00D90E87">
              <w:rPr>
                <w:rFonts w:ascii="Arial" w:eastAsia="Arial" w:hAnsi="Arial" w:cs="Arial"/>
                <w:color w:val="414042"/>
                <w:sz w:val="20"/>
                <w:szCs w:val="20"/>
              </w:rPr>
              <w:t>have</w:t>
            </w:r>
            <w:r w:rsidRPr="00D90E87">
              <w:rPr>
                <w:rFonts w:ascii="Arial" w:eastAsia="Arial" w:hAnsi="Arial" w:cs="Arial"/>
                <w:color w:val="414042"/>
                <w:spacing w:val="-9"/>
                <w:sz w:val="20"/>
                <w:szCs w:val="20"/>
              </w:rPr>
              <w:t xml:space="preserve"> </w:t>
            </w:r>
            <w:r w:rsidRPr="00D90E87">
              <w:rPr>
                <w:rFonts w:ascii="Arial" w:eastAsia="Arial" w:hAnsi="Arial" w:cs="Arial"/>
                <w:color w:val="414042"/>
                <w:sz w:val="20"/>
                <w:szCs w:val="20"/>
              </w:rPr>
              <w:t>read</w:t>
            </w:r>
            <w:r w:rsidRPr="00D90E87">
              <w:rPr>
                <w:rFonts w:ascii="Arial" w:eastAsia="Arial" w:hAnsi="Arial" w:cs="Arial"/>
                <w:color w:val="414042"/>
                <w:spacing w:val="-9"/>
                <w:sz w:val="20"/>
                <w:szCs w:val="20"/>
              </w:rPr>
              <w:t xml:space="preserve"> </w:t>
            </w:r>
            <w:r w:rsidRPr="00D90E87">
              <w:rPr>
                <w:rFonts w:ascii="Arial" w:eastAsia="Arial" w:hAnsi="Arial" w:cs="Arial"/>
                <w:color w:val="414042"/>
                <w:sz w:val="20"/>
                <w:szCs w:val="20"/>
              </w:rPr>
              <w:t>and</w:t>
            </w:r>
            <w:r w:rsidRPr="00D90E87">
              <w:rPr>
                <w:rFonts w:ascii="Arial" w:eastAsia="Arial" w:hAnsi="Arial" w:cs="Arial"/>
                <w:color w:val="414042"/>
                <w:spacing w:val="-9"/>
                <w:sz w:val="20"/>
                <w:szCs w:val="20"/>
              </w:rPr>
              <w:t xml:space="preserve"> </w:t>
            </w:r>
            <w:r w:rsidRPr="00D90E87">
              <w:rPr>
                <w:rFonts w:ascii="Arial" w:eastAsia="Arial" w:hAnsi="Arial" w:cs="Arial"/>
                <w:color w:val="414042"/>
                <w:sz w:val="20"/>
                <w:szCs w:val="20"/>
              </w:rPr>
              <w:t>understand</w:t>
            </w:r>
            <w:r w:rsidRPr="00D90E87">
              <w:rPr>
                <w:rFonts w:ascii="Arial" w:eastAsia="Arial" w:hAnsi="Arial" w:cs="Arial"/>
                <w:color w:val="414042"/>
                <w:spacing w:val="-9"/>
                <w:sz w:val="20"/>
                <w:szCs w:val="20"/>
              </w:rPr>
              <w:t xml:space="preserve"> </w:t>
            </w:r>
            <w:r w:rsidRPr="00D90E87">
              <w:rPr>
                <w:rFonts w:ascii="Arial" w:eastAsia="Arial" w:hAnsi="Arial" w:cs="Arial"/>
                <w:color w:val="414042"/>
                <w:sz w:val="20"/>
                <w:szCs w:val="20"/>
              </w:rPr>
              <w:t>the</w:t>
            </w:r>
            <w:r w:rsidRPr="00D90E87">
              <w:rPr>
                <w:rFonts w:ascii="Arial" w:eastAsia="Arial" w:hAnsi="Arial" w:cs="Arial"/>
                <w:color w:val="414042"/>
                <w:spacing w:val="-9"/>
                <w:sz w:val="20"/>
                <w:szCs w:val="20"/>
              </w:rPr>
              <w:t xml:space="preserve"> </w:t>
            </w:r>
            <w:r w:rsidRPr="00D90E87">
              <w:rPr>
                <w:rFonts w:ascii="Arial" w:eastAsia="Arial" w:hAnsi="Arial" w:cs="Arial"/>
                <w:color w:val="414042"/>
                <w:sz w:val="20"/>
                <w:szCs w:val="20"/>
              </w:rPr>
              <w:t>‘Important</w:t>
            </w:r>
            <w:r w:rsidRPr="00D90E87">
              <w:rPr>
                <w:rFonts w:ascii="Arial" w:eastAsia="Arial" w:hAnsi="Arial" w:cs="Arial"/>
                <w:color w:val="414042"/>
                <w:spacing w:val="-9"/>
                <w:sz w:val="20"/>
                <w:szCs w:val="20"/>
              </w:rPr>
              <w:t xml:space="preserve"> </w:t>
            </w:r>
            <w:r w:rsidRPr="00D90E87">
              <w:rPr>
                <w:rFonts w:ascii="Arial" w:eastAsia="Arial" w:hAnsi="Arial" w:cs="Arial"/>
                <w:color w:val="414042"/>
                <w:sz w:val="20"/>
                <w:szCs w:val="20"/>
              </w:rPr>
              <w:t>additional</w:t>
            </w:r>
            <w:r w:rsidRPr="00D90E87">
              <w:rPr>
                <w:rFonts w:ascii="Arial" w:eastAsia="Arial" w:hAnsi="Arial" w:cs="Arial"/>
                <w:color w:val="414042"/>
                <w:spacing w:val="-9"/>
                <w:sz w:val="20"/>
                <w:szCs w:val="20"/>
              </w:rPr>
              <w:t xml:space="preserve"> </w:t>
            </w:r>
            <w:r w:rsidRPr="00D90E87">
              <w:rPr>
                <w:rFonts w:ascii="Arial" w:eastAsia="Arial" w:hAnsi="Arial" w:cs="Arial"/>
                <w:color w:val="414042"/>
                <w:sz w:val="20"/>
                <w:szCs w:val="20"/>
              </w:rPr>
              <w:t>information</w:t>
            </w:r>
            <w:r w:rsidRPr="00D90E87">
              <w:rPr>
                <w:rFonts w:ascii="Arial" w:eastAsia="Arial" w:hAnsi="Arial" w:cs="Arial"/>
                <w:color w:val="414042"/>
                <w:spacing w:val="-9"/>
                <w:sz w:val="20"/>
                <w:szCs w:val="20"/>
              </w:rPr>
              <w:t xml:space="preserve"> </w:t>
            </w:r>
            <w:r w:rsidRPr="00D90E87">
              <w:rPr>
                <w:rFonts w:ascii="Arial" w:eastAsia="Arial" w:hAnsi="Arial" w:cs="Arial"/>
                <w:color w:val="414042"/>
                <w:sz w:val="20"/>
                <w:szCs w:val="20"/>
              </w:rPr>
              <w:t>for</w:t>
            </w:r>
            <w:r w:rsidRPr="00D90E87">
              <w:rPr>
                <w:rFonts w:ascii="Arial" w:eastAsia="Arial" w:hAnsi="Arial" w:cs="Arial"/>
                <w:color w:val="414042"/>
                <w:spacing w:val="-9"/>
                <w:sz w:val="20"/>
                <w:szCs w:val="20"/>
              </w:rPr>
              <w:t xml:space="preserve"> </w:t>
            </w:r>
            <w:r w:rsidRPr="00D90E87">
              <w:rPr>
                <w:rFonts w:ascii="Arial" w:eastAsia="Arial" w:hAnsi="Arial" w:cs="Arial"/>
                <w:color w:val="414042"/>
                <w:sz w:val="20"/>
                <w:szCs w:val="20"/>
              </w:rPr>
              <w:t>New</w:t>
            </w:r>
            <w:r w:rsidRPr="00D90E87">
              <w:rPr>
                <w:rFonts w:ascii="Arial" w:eastAsia="Arial" w:hAnsi="Arial" w:cs="Arial"/>
                <w:color w:val="414042"/>
                <w:spacing w:val="-9"/>
                <w:sz w:val="20"/>
                <w:szCs w:val="20"/>
              </w:rPr>
              <w:t xml:space="preserve"> </w:t>
            </w:r>
            <w:r w:rsidRPr="00D90E87">
              <w:rPr>
                <w:rFonts w:ascii="Arial" w:eastAsia="Arial" w:hAnsi="Arial" w:cs="Arial"/>
                <w:color w:val="414042"/>
                <w:sz w:val="20"/>
                <w:szCs w:val="20"/>
              </w:rPr>
              <w:t>Zealand</w:t>
            </w:r>
            <w:r w:rsidRPr="00D90E87">
              <w:rPr>
                <w:rFonts w:ascii="Arial" w:eastAsia="Arial" w:hAnsi="Arial" w:cs="Arial"/>
                <w:color w:val="414042"/>
                <w:spacing w:val="-9"/>
                <w:sz w:val="20"/>
                <w:szCs w:val="20"/>
              </w:rPr>
              <w:t xml:space="preserve"> </w:t>
            </w:r>
            <w:r w:rsidRPr="00D90E87">
              <w:rPr>
                <w:rFonts w:ascii="Arial" w:eastAsia="Arial" w:hAnsi="Arial" w:cs="Arial"/>
                <w:color w:val="414042"/>
                <w:sz w:val="20"/>
                <w:szCs w:val="20"/>
              </w:rPr>
              <w:t>investors</w:t>
            </w:r>
            <w:r w:rsidRPr="00D90E87">
              <w:rPr>
                <w:rFonts w:ascii="Arial" w:eastAsia="Arial" w:hAnsi="Arial" w:cs="Arial"/>
                <w:color w:val="414042"/>
                <w:spacing w:val="-9"/>
                <w:sz w:val="20"/>
                <w:szCs w:val="20"/>
              </w:rPr>
              <w:t xml:space="preserve"> </w:t>
            </w:r>
            <w:r w:rsidRPr="00D90E87">
              <w:rPr>
                <w:rFonts w:ascii="Arial" w:eastAsia="Arial" w:hAnsi="Arial" w:cs="Arial"/>
                <w:color w:val="414042"/>
                <w:sz w:val="20"/>
                <w:szCs w:val="20"/>
              </w:rPr>
              <w:t>in</w:t>
            </w:r>
            <w:r w:rsidRPr="00D90E87">
              <w:rPr>
                <w:rFonts w:ascii="Arial" w:eastAsia="Arial" w:hAnsi="Arial" w:cs="Arial"/>
                <w:color w:val="414042"/>
                <w:spacing w:val="-9"/>
                <w:sz w:val="20"/>
                <w:szCs w:val="20"/>
              </w:rPr>
              <w:t xml:space="preserve"> </w:t>
            </w:r>
            <w:r w:rsidRPr="00D90E87">
              <w:rPr>
                <w:rFonts w:ascii="Arial" w:eastAsia="Arial" w:hAnsi="Arial" w:cs="Arial"/>
                <w:color w:val="414042"/>
                <w:sz w:val="20"/>
                <w:szCs w:val="20"/>
              </w:rPr>
              <w:t xml:space="preserve">the </w:t>
            </w:r>
            <w:r w:rsidR="00B379C0" w:rsidRPr="00D90E87">
              <w:rPr>
                <w:rFonts w:ascii="Arial" w:eastAsia="Arial" w:hAnsi="Arial" w:cs="Arial"/>
                <w:color w:val="414042"/>
                <w:sz w:val="20"/>
                <w:szCs w:val="20"/>
              </w:rPr>
              <w:t xml:space="preserve">current </w:t>
            </w:r>
            <w:r w:rsidRPr="00D90E87">
              <w:rPr>
                <w:rFonts w:ascii="Arial" w:eastAsia="Arial" w:hAnsi="Arial" w:cs="Arial"/>
                <w:color w:val="414042"/>
                <w:sz w:val="20"/>
                <w:szCs w:val="20"/>
              </w:rPr>
              <w:t>PDS.</w:t>
            </w:r>
          </w:p>
        </w:tc>
      </w:tr>
    </w:tbl>
    <w:p w14:paraId="4F37EFAE" w14:textId="77777777" w:rsidR="00E70B8B" w:rsidRPr="00E70B8B" w:rsidRDefault="00E70B8B" w:rsidP="00E70B8B">
      <w:pPr>
        <w:pStyle w:val="BodyText"/>
      </w:pPr>
    </w:p>
    <w:p w14:paraId="2FF2BE2E" w14:textId="77777777" w:rsidR="00B307E1" w:rsidRDefault="00E70B8B" w:rsidP="00BA5FA0">
      <w:pPr>
        <w:pStyle w:val="Heading4"/>
        <w:numPr>
          <w:ilvl w:val="0"/>
          <w:numId w:val="5"/>
        </w:numPr>
      </w:pPr>
      <w:bookmarkStart w:id="4" w:name="_Ref478396429"/>
      <w:r>
        <w:lastRenderedPageBreak/>
        <w:t>Signatures</w:t>
      </w:r>
      <w:bookmarkEnd w:id="4"/>
    </w:p>
    <w:p w14:paraId="0E76A7A2" w14:textId="77777777" w:rsidR="007302AB" w:rsidRPr="007302AB" w:rsidRDefault="007302AB" w:rsidP="00742E10">
      <w:pPr>
        <w:spacing w:before="0"/>
        <w:rPr>
          <w:szCs w:val="20"/>
        </w:rPr>
      </w:pPr>
      <w:r>
        <w:rPr>
          <w:szCs w:val="20"/>
        </w:rPr>
        <w:t xml:space="preserve">Joint applicants must both sign, </w:t>
      </w:r>
      <w:r w:rsidRPr="007302AB">
        <w:rPr>
          <w:szCs w:val="20"/>
        </w:rPr>
        <w:t>For Individual Trustee Trust/Superannuation Funds each individual Trustee must sign.</w:t>
      </w:r>
      <w:r>
        <w:rPr>
          <w:szCs w:val="20"/>
        </w:rPr>
        <w:t xml:space="preserve">  </w:t>
      </w:r>
      <w:r w:rsidRPr="007302AB">
        <w:rPr>
          <w:szCs w:val="20"/>
        </w:rPr>
        <w:t>For Corporate Trustee Trust/Superannuation Funds 2 Directors, a Director and Secretary or Sole Director must sign.</w:t>
      </w:r>
    </w:p>
    <w:p w14:paraId="790998D0" w14:textId="77777777" w:rsidR="00B307E1" w:rsidRPr="00B307E1" w:rsidRDefault="00B307E1" w:rsidP="00B307E1">
      <w:pPr>
        <w:pStyle w:val="BodyText"/>
      </w:pPr>
    </w:p>
    <w:tbl>
      <w:tblPr>
        <w:tblStyle w:val="bluebord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6"/>
        <w:gridCol w:w="3052"/>
        <w:gridCol w:w="3589"/>
        <w:gridCol w:w="2037"/>
      </w:tblGrid>
      <w:tr w:rsidR="005D2E75" w14:paraId="25B6B706" w14:textId="77777777" w:rsidTr="00CF62B0">
        <w:trPr>
          <w:trHeight w:val="680"/>
        </w:trPr>
        <w:tc>
          <w:tcPr>
            <w:tcW w:w="1242" w:type="dxa"/>
            <w:tcBorders>
              <w:bottom w:val="single" w:sz="4" w:space="0" w:color="2E92D1" w:themeColor="accent2"/>
            </w:tcBorders>
          </w:tcPr>
          <w:p w14:paraId="00384ECA" w14:textId="77777777" w:rsidR="005D2E75" w:rsidRPr="00742E10" w:rsidRDefault="005D2E75" w:rsidP="005D2E75">
            <w:pPr>
              <w:pStyle w:val="BodyText"/>
              <w:rPr>
                <w:color w:val="2989FF" w:themeColor="accent1" w:themeTint="80"/>
              </w:rPr>
            </w:pPr>
          </w:p>
          <w:p w14:paraId="0B334C2A" w14:textId="77777777" w:rsidR="005D2E75" w:rsidRPr="00742E10" w:rsidRDefault="003C2063" w:rsidP="005D2E75">
            <w:pPr>
              <w:pStyle w:val="BodyText"/>
              <w:rPr>
                <w:color w:val="2989FF" w:themeColor="accent1" w:themeTint="80"/>
              </w:rPr>
            </w:pPr>
            <w:r w:rsidRPr="00742E10">
              <w:rPr>
                <w:color w:val="2989FF" w:themeColor="accent1" w:themeTint="80"/>
              </w:rPr>
              <w:t>Applicant 1</w:t>
            </w:r>
          </w:p>
        </w:tc>
        <w:tc>
          <w:tcPr>
            <w:tcW w:w="3119" w:type="dxa"/>
            <w:tcBorders>
              <w:bottom w:val="single" w:sz="4" w:space="0" w:color="2E92D1" w:themeColor="accent2"/>
            </w:tcBorders>
          </w:tcPr>
          <w:p w14:paraId="49FDA440" w14:textId="77777777" w:rsidR="005D2E75" w:rsidRPr="00742E10" w:rsidRDefault="005D2E75" w:rsidP="005D2E75">
            <w:pPr>
              <w:pStyle w:val="BodyText"/>
              <w:rPr>
                <w:color w:val="2989FF" w:themeColor="accent1" w:themeTint="80"/>
              </w:rPr>
            </w:pPr>
          </w:p>
          <w:p w14:paraId="22930DEC" w14:textId="77777777" w:rsidR="005D2E75" w:rsidRPr="00742E10" w:rsidRDefault="005D2E75" w:rsidP="005D2E75">
            <w:pPr>
              <w:pStyle w:val="BodyText"/>
              <w:rPr>
                <w:color w:val="2989FF" w:themeColor="accent1" w:themeTint="80"/>
              </w:rPr>
            </w:pPr>
          </w:p>
        </w:tc>
        <w:tc>
          <w:tcPr>
            <w:tcW w:w="3685" w:type="dxa"/>
            <w:tcBorders>
              <w:bottom w:val="single" w:sz="4" w:space="0" w:color="2E92D1" w:themeColor="accent2"/>
            </w:tcBorders>
          </w:tcPr>
          <w:p w14:paraId="7E89E9C0" w14:textId="77777777" w:rsidR="005D2E75" w:rsidRDefault="005D2E75" w:rsidP="005D2E75">
            <w:pPr>
              <w:pStyle w:val="BodyText"/>
            </w:pPr>
          </w:p>
          <w:p w14:paraId="0BD974D9" w14:textId="77777777" w:rsidR="005D2E75" w:rsidRDefault="005D2E75" w:rsidP="005D2E75">
            <w:pPr>
              <w:pStyle w:val="BodyText"/>
            </w:pPr>
          </w:p>
        </w:tc>
        <w:tc>
          <w:tcPr>
            <w:tcW w:w="2084" w:type="dxa"/>
            <w:tcBorders>
              <w:bottom w:val="single" w:sz="4" w:space="0" w:color="2E92D1" w:themeColor="accent2"/>
            </w:tcBorders>
          </w:tcPr>
          <w:p w14:paraId="30645351" w14:textId="77777777" w:rsidR="005D2E75" w:rsidRDefault="005D2E75" w:rsidP="005D2E75">
            <w:pPr>
              <w:pStyle w:val="BodyText"/>
            </w:pPr>
          </w:p>
          <w:p w14:paraId="13DD23E5" w14:textId="77777777" w:rsidR="005D2E75" w:rsidRDefault="005D2E75" w:rsidP="005D2E75">
            <w:pPr>
              <w:pStyle w:val="BodyText"/>
            </w:pPr>
          </w:p>
        </w:tc>
      </w:tr>
      <w:tr w:rsidR="005D2E75" w14:paraId="58158778" w14:textId="77777777" w:rsidTr="00CF62B0">
        <w:trPr>
          <w:trHeight w:val="440"/>
        </w:trPr>
        <w:tc>
          <w:tcPr>
            <w:tcW w:w="1242" w:type="dxa"/>
            <w:tcBorders>
              <w:top w:val="single" w:sz="4" w:space="0" w:color="2E92D1" w:themeColor="accent2"/>
            </w:tcBorders>
          </w:tcPr>
          <w:p w14:paraId="6D9828CF" w14:textId="77777777" w:rsidR="00126FC5" w:rsidRDefault="00126FC5" w:rsidP="005D2E75">
            <w:pPr>
              <w:pStyle w:val="BodyText"/>
            </w:pPr>
          </w:p>
        </w:tc>
        <w:tc>
          <w:tcPr>
            <w:tcW w:w="3119" w:type="dxa"/>
            <w:tcBorders>
              <w:top w:val="single" w:sz="4" w:space="0" w:color="2E92D1" w:themeColor="accent2"/>
            </w:tcBorders>
          </w:tcPr>
          <w:p w14:paraId="01627FEB" w14:textId="77777777" w:rsidR="005D2E75" w:rsidRDefault="005D2E75" w:rsidP="005D2E75">
            <w:pPr>
              <w:pStyle w:val="BodyText"/>
            </w:pPr>
            <w:r>
              <w:t>Signature</w:t>
            </w:r>
          </w:p>
        </w:tc>
        <w:tc>
          <w:tcPr>
            <w:tcW w:w="3685" w:type="dxa"/>
            <w:tcBorders>
              <w:top w:val="single" w:sz="4" w:space="0" w:color="2E92D1" w:themeColor="accent2"/>
            </w:tcBorders>
          </w:tcPr>
          <w:p w14:paraId="3AD21172" w14:textId="77777777" w:rsidR="005D2E75" w:rsidRDefault="005D2E75" w:rsidP="005D2E75">
            <w:pPr>
              <w:pStyle w:val="BodyText"/>
            </w:pPr>
            <w:r>
              <w:t>Full Name</w:t>
            </w:r>
          </w:p>
        </w:tc>
        <w:tc>
          <w:tcPr>
            <w:tcW w:w="2084" w:type="dxa"/>
            <w:tcBorders>
              <w:top w:val="single" w:sz="4" w:space="0" w:color="2E92D1" w:themeColor="accent2"/>
            </w:tcBorders>
          </w:tcPr>
          <w:p w14:paraId="27F4094D" w14:textId="77777777" w:rsidR="005D2E75" w:rsidRDefault="005D2E75" w:rsidP="005D2E75">
            <w:pPr>
              <w:pStyle w:val="BodyText"/>
            </w:pPr>
            <w:r>
              <w:t>Date</w:t>
            </w:r>
          </w:p>
        </w:tc>
      </w:tr>
    </w:tbl>
    <w:p w14:paraId="4CFADEC9" w14:textId="77777777" w:rsidR="00E815E9" w:rsidRDefault="00E815E9" w:rsidP="00BA6760">
      <w:pPr>
        <w:pStyle w:val="Heading4"/>
      </w:pPr>
    </w:p>
    <w:p w14:paraId="4F4196D7" w14:textId="77777777" w:rsidR="00126FC5" w:rsidRDefault="004F3E51" w:rsidP="00742E10">
      <w:pPr>
        <w:tabs>
          <w:tab w:val="left" w:pos="2835"/>
          <w:tab w:val="left" w:pos="4253"/>
          <w:tab w:val="left" w:pos="4820"/>
          <w:tab w:val="left" w:pos="6663"/>
        </w:tabs>
        <w:rPr>
          <w:noProof/>
        </w:rPr>
      </w:pPr>
      <w:r>
        <w:rPr>
          <w:noProof/>
        </w:rPr>
        <w:t>Tick capacity (mandatory for companies):</w:t>
      </w:r>
      <w:r>
        <w:rPr>
          <w:noProof/>
        </w:rPr>
        <w:tab/>
      </w:r>
      <w:r>
        <w:rPr>
          <w:noProof/>
        </w:rPr>
        <w:tab/>
      </w:r>
    </w:p>
    <w:p w14:paraId="22449D6F" w14:textId="77777777" w:rsidR="00692B75" w:rsidRDefault="00692B75" w:rsidP="00742E10">
      <w:pPr>
        <w:pStyle w:val="BodyText"/>
        <w:numPr>
          <w:ilvl w:val="0"/>
          <w:numId w:val="13"/>
        </w:numPr>
        <w:rPr>
          <w:noProof/>
        </w:rPr>
        <w:sectPr w:rsidR="00692B75" w:rsidSect="009B2E25">
          <w:headerReference w:type="default" r:id="rId10"/>
          <w:footerReference w:type="default" r:id="rId11"/>
          <w:pgSz w:w="11900" w:h="16840"/>
          <w:pgMar w:top="1418" w:right="851" w:bottom="1418" w:left="851" w:header="567" w:footer="567" w:gutter="284"/>
          <w:cols w:space="708"/>
        </w:sectPr>
      </w:pPr>
    </w:p>
    <w:p w14:paraId="3D58714F" w14:textId="77777777" w:rsidR="00C22B04" w:rsidRDefault="004F3E51" w:rsidP="00742E10">
      <w:pPr>
        <w:pStyle w:val="BodyText"/>
        <w:numPr>
          <w:ilvl w:val="0"/>
          <w:numId w:val="13"/>
        </w:numPr>
        <w:rPr>
          <w:noProof/>
        </w:rPr>
      </w:pPr>
      <w:r>
        <w:rPr>
          <w:noProof/>
        </w:rPr>
        <w:t>Sole Director and Company Secretary</w:t>
      </w:r>
      <w:r>
        <w:rPr>
          <w:noProof/>
        </w:rPr>
        <w:tab/>
      </w:r>
    </w:p>
    <w:p w14:paraId="04FFB034" w14:textId="77777777" w:rsidR="00C22B04" w:rsidRDefault="004F3E51" w:rsidP="00742E10">
      <w:pPr>
        <w:pStyle w:val="BodyText"/>
        <w:numPr>
          <w:ilvl w:val="0"/>
          <w:numId w:val="13"/>
        </w:numPr>
        <w:rPr>
          <w:noProof/>
        </w:rPr>
      </w:pPr>
      <w:r>
        <w:rPr>
          <w:noProof/>
        </w:rPr>
        <w:t>Director</w:t>
      </w:r>
      <w:r>
        <w:rPr>
          <w:noProof/>
        </w:rPr>
        <w:tab/>
      </w:r>
    </w:p>
    <w:p w14:paraId="60177FD3" w14:textId="77777777" w:rsidR="004F3E51" w:rsidRDefault="004F3E51" w:rsidP="00742E10">
      <w:pPr>
        <w:pStyle w:val="BodyText"/>
        <w:numPr>
          <w:ilvl w:val="0"/>
          <w:numId w:val="13"/>
        </w:numPr>
        <w:rPr>
          <w:noProof/>
        </w:rPr>
      </w:pPr>
      <w:r>
        <w:rPr>
          <w:noProof/>
        </w:rPr>
        <w:t>Secretary</w:t>
      </w:r>
    </w:p>
    <w:p w14:paraId="008F9FB1" w14:textId="77777777" w:rsidR="00692B75" w:rsidRDefault="00692B75" w:rsidP="00692B75">
      <w:pPr>
        <w:pStyle w:val="BodyText"/>
        <w:numPr>
          <w:ilvl w:val="0"/>
          <w:numId w:val="13"/>
        </w:numPr>
        <w:rPr>
          <w:noProof/>
        </w:rPr>
      </w:pPr>
      <w:r>
        <w:rPr>
          <w:noProof/>
        </w:rPr>
        <w:t>Non-corporate trustee</w:t>
      </w:r>
    </w:p>
    <w:p w14:paraId="20EDFB35" w14:textId="77777777" w:rsidR="00692B75" w:rsidRDefault="00692B75">
      <w:pPr>
        <w:pStyle w:val="BodyText"/>
        <w:numPr>
          <w:ilvl w:val="0"/>
          <w:numId w:val="13"/>
        </w:numPr>
        <w:rPr>
          <w:noProof/>
        </w:rPr>
      </w:pPr>
      <w:r>
        <w:rPr>
          <w:noProof/>
        </w:rPr>
        <w:t>Partner</w:t>
      </w:r>
    </w:p>
    <w:p w14:paraId="64CAD2AE" w14:textId="77777777" w:rsidR="00692B75" w:rsidRDefault="00692B75" w:rsidP="004F3E51">
      <w:pPr>
        <w:spacing w:before="0"/>
        <w:rPr>
          <w:noProof/>
        </w:rPr>
        <w:sectPr w:rsidR="00692B75" w:rsidSect="009B2E25">
          <w:type w:val="continuous"/>
          <w:pgSz w:w="11900" w:h="16840"/>
          <w:pgMar w:top="1418" w:right="851" w:bottom="1418" w:left="851" w:header="567" w:footer="567" w:gutter="284"/>
          <w:cols w:num="2" w:space="708"/>
        </w:sectPr>
      </w:pPr>
    </w:p>
    <w:p w14:paraId="54014BEB" w14:textId="77777777" w:rsidR="004F3E51" w:rsidRDefault="004F3E51" w:rsidP="004F3E51">
      <w:pPr>
        <w:spacing w:before="0"/>
        <w:rPr>
          <w:noProof/>
        </w:rPr>
      </w:pPr>
    </w:p>
    <w:tbl>
      <w:tblPr>
        <w:tblStyle w:val="bluebord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6"/>
        <w:gridCol w:w="3052"/>
        <w:gridCol w:w="3589"/>
        <w:gridCol w:w="2037"/>
      </w:tblGrid>
      <w:tr w:rsidR="00126FC5" w14:paraId="1C6AD76B" w14:textId="77777777" w:rsidTr="00C22B04">
        <w:trPr>
          <w:trHeight w:val="680"/>
        </w:trPr>
        <w:tc>
          <w:tcPr>
            <w:tcW w:w="1242" w:type="dxa"/>
            <w:tcBorders>
              <w:bottom w:val="single" w:sz="4" w:space="0" w:color="2E92D1" w:themeColor="accent2"/>
            </w:tcBorders>
          </w:tcPr>
          <w:p w14:paraId="50CA4B57" w14:textId="77777777" w:rsidR="00126FC5" w:rsidRPr="00742E10" w:rsidRDefault="00126FC5" w:rsidP="00C22B04">
            <w:pPr>
              <w:pStyle w:val="BodyText"/>
              <w:rPr>
                <w:color w:val="2989FF" w:themeColor="accent1" w:themeTint="80"/>
              </w:rPr>
            </w:pPr>
            <w:r w:rsidRPr="00742E10">
              <w:rPr>
                <w:color w:val="2989FF" w:themeColor="accent1" w:themeTint="80"/>
              </w:rPr>
              <w:t>Applicant 2</w:t>
            </w:r>
          </w:p>
          <w:p w14:paraId="7BB921B1" w14:textId="77777777" w:rsidR="00126FC5" w:rsidRPr="00742E10" w:rsidRDefault="00126FC5" w:rsidP="00C22B04">
            <w:pPr>
              <w:pStyle w:val="BodyText"/>
              <w:rPr>
                <w:color w:val="2989FF" w:themeColor="accent1" w:themeTint="80"/>
              </w:rPr>
            </w:pPr>
          </w:p>
        </w:tc>
        <w:tc>
          <w:tcPr>
            <w:tcW w:w="3119" w:type="dxa"/>
            <w:tcBorders>
              <w:bottom w:val="single" w:sz="4" w:space="0" w:color="2E92D1" w:themeColor="accent2"/>
            </w:tcBorders>
          </w:tcPr>
          <w:p w14:paraId="084E8262" w14:textId="77777777" w:rsidR="00126FC5" w:rsidRPr="00742E10" w:rsidRDefault="00126FC5" w:rsidP="00C22B04">
            <w:pPr>
              <w:pStyle w:val="BodyText"/>
              <w:rPr>
                <w:color w:val="2989FF" w:themeColor="accent1" w:themeTint="80"/>
              </w:rPr>
            </w:pPr>
          </w:p>
          <w:p w14:paraId="46EC9F7A" w14:textId="77777777" w:rsidR="00126FC5" w:rsidRPr="00742E10" w:rsidRDefault="00126FC5" w:rsidP="00C22B04">
            <w:pPr>
              <w:pStyle w:val="BodyText"/>
              <w:rPr>
                <w:color w:val="2989FF" w:themeColor="accent1" w:themeTint="80"/>
              </w:rPr>
            </w:pPr>
          </w:p>
        </w:tc>
        <w:tc>
          <w:tcPr>
            <w:tcW w:w="3685" w:type="dxa"/>
            <w:tcBorders>
              <w:bottom w:val="single" w:sz="4" w:space="0" w:color="2E92D1" w:themeColor="accent2"/>
            </w:tcBorders>
          </w:tcPr>
          <w:p w14:paraId="7EAED5CC" w14:textId="77777777" w:rsidR="00126FC5" w:rsidRDefault="00126FC5" w:rsidP="00C22B04">
            <w:pPr>
              <w:pStyle w:val="BodyText"/>
            </w:pPr>
          </w:p>
          <w:p w14:paraId="144CE215" w14:textId="77777777" w:rsidR="00126FC5" w:rsidRDefault="00126FC5" w:rsidP="00C22B04">
            <w:pPr>
              <w:pStyle w:val="BodyText"/>
            </w:pPr>
          </w:p>
        </w:tc>
        <w:tc>
          <w:tcPr>
            <w:tcW w:w="2084" w:type="dxa"/>
            <w:tcBorders>
              <w:bottom w:val="single" w:sz="4" w:space="0" w:color="2E92D1" w:themeColor="accent2"/>
            </w:tcBorders>
          </w:tcPr>
          <w:p w14:paraId="6489F38D" w14:textId="77777777" w:rsidR="00126FC5" w:rsidRDefault="00126FC5" w:rsidP="00C22B04">
            <w:pPr>
              <w:pStyle w:val="BodyText"/>
            </w:pPr>
          </w:p>
          <w:p w14:paraId="1B5163B5" w14:textId="77777777" w:rsidR="00126FC5" w:rsidRDefault="00126FC5" w:rsidP="00C22B04">
            <w:pPr>
              <w:pStyle w:val="BodyText"/>
            </w:pPr>
          </w:p>
        </w:tc>
      </w:tr>
      <w:tr w:rsidR="00126FC5" w14:paraId="4E248129" w14:textId="77777777" w:rsidTr="00C22B04">
        <w:trPr>
          <w:trHeight w:val="440"/>
        </w:trPr>
        <w:tc>
          <w:tcPr>
            <w:tcW w:w="1242" w:type="dxa"/>
            <w:tcBorders>
              <w:top w:val="single" w:sz="4" w:space="0" w:color="2E92D1" w:themeColor="accent2"/>
            </w:tcBorders>
          </w:tcPr>
          <w:p w14:paraId="49D6F458" w14:textId="77777777" w:rsidR="00126FC5" w:rsidRDefault="00126FC5" w:rsidP="00C22B04">
            <w:pPr>
              <w:pStyle w:val="BodyText"/>
            </w:pPr>
          </w:p>
        </w:tc>
        <w:tc>
          <w:tcPr>
            <w:tcW w:w="3119" w:type="dxa"/>
            <w:tcBorders>
              <w:top w:val="single" w:sz="4" w:space="0" w:color="2E92D1" w:themeColor="accent2"/>
            </w:tcBorders>
          </w:tcPr>
          <w:p w14:paraId="5668B0F4" w14:textId="77777777" w:rsidR="00126FC5" w:rsidRDefault="00126FC5" w:rsidP="00C22B04">
            <w:pPr>
              <w:pStyle w:val="BodyText"/>
            </w:pPr>
            <w:r>
              <w:t>Signature</w:t>
            </w:r>
          </w:p>
        </w:tc>
        <w:tc>
          <w:tcPr>
            <w:tcW w:w="3685" w:type="dxa"/>
            <w:tcBorders>
              <w:top w:val="single" w:sz="4" w:space="0" w:color="2E92D1" w:themeColor="accent2"/>
            </w:tcBorders>
          </w:tcPr>
          <w:p w14:paraId="09596A71" w14:textId="77777777" w:rsidR="00126FC5" w:rsidRDefault="00126FC5" w:rsidP="00C22B04">
            <w:pPr>
              <w:pStyle w:val="BodyText"/>
            </w:pPr>
            <w:r>
              <w:t>Full Name</w:t>
            </w:r>
          </w:p>
        </w:tc>
        <w:tc>
          <w:tcPr>
            <w:tcW w:w="2084" w:type="dxa"/>
            <w:tcBorders>
              <w:top w:val="single" w:sz="4" w:space="0" w:color="2E92D1" w:themeColor="accent2"/>
            </w:tcBorders>
          </w:tcPr>
          <w:p w14:paraId="465536CF" w14:textId="77777777" w:rsidR="00126FC5" w:rsidRDefault="00126FC5" w:rsidP="00C22B04">
            <w:pPr>
              <w:pStyle w:val="BodyText"/>
            </w:pPr>
            <w:r>
              <w:t>Date</w:t>
            </w:r>
          </w:p>
        </w:tc>
      </w:tr>
    </w:tbl>
    <w:p w14:paraId="697BD331" w14:textId="77777777" w:rsidR="00126FC5" w:rsidRDefault="00126FC5" w:rsidP="004F3E51">
      <w:pPr>
        <w:spacing w:before="0"/>
      </w:pPr>
    </w:p>
    <w:p w14:paraId="4E61DBB6" w14:textId="77777777" w:rsidR="00126FC5" w:rsidRDefault="00126FC5" w:rsidP="00742E10">
      <w:pPr>
        <w:tabs>
          <w:tab w:val="left" w:pos="2835"/>
          <w:tab w:val="left" w:pos="4253"/>
          <w:tab w:val="left" w:pos="4820"/>
          <w:tab w:val="left" w:pos="6663"/>
        </w:tabs>
        <w:rPr>
          <w:noProof/>
        </w:rPr>
      </w:pPr>
      <w:r>
        <w:rPr>
          <w:noProof/>
        </w:rPr>
        <w:t>Tick capaci</w:t>
      </w:r>
      <w:r w:rsidR="00D63DCB">
        <w:rPr>
          <w:noProof/>
        </w:rPr>
        <w:t>ty (mandatory for companies):</w:t>
      </w:r>
      <w:r w:rsidR="00D63DCB">
        <w:rPr>
          <w:noProof/>
        </w:rPr>
        <w:tab/>
      </w:r>
      <w:r w:rsidR="00D63DCB">
        <w:rPr>
          <w:noProof/>
        </w:rPr>
        <w:tab/>
      </w:r>
      <w:r>
        <w:rPr>
          <w:noProof/>
        </w:rPr>
        <w:tab/>
      </w:r>
    </w:p>
    <w:p w14:paraId="1B36B7F3" w14:textId="77777777" w:rsidR="00692B75" w:rsidRDefault="00692B75" w:rsidP="00742E10">
      <w:pPr>
        <w:pStyle w:val="BodyText"/>
        <w:numPr>
          <w:ilvl w:val="0"/>
          <w:numId w:val="13"/>
        </w:numPr>
        <w:rPr>
          <w:noProof/>
        </w:rPr>
        <w:sectPr w:rsidR="00692B75" w:rsidSect="009B2E25">
          <w:type w:val="continuous"/>
          <w:pgSz w:w="11900" w:h="16840"/>
          <w:pgMar w:top="1418" w:right="851" w:bottom="1418" w:left="851" w:header="567" w:footer="567" w:gutter="284"/>
          <w:cols w:space="708"/>
        </w:sectPr>
      </w:pPr>
    </w:p>
    <w:p w14:paraId="1D3BAF29" w14:textId="77777777" w:rsidR="00C22B04" w:rsidRDefault="00126FC5" w:rsidP="00742E10">
      <w:pPr>
        <w:pStyle w:val="BodyText"/>
        <w:numPr>
          <w:ilvl w:val="0"/>
          <w:numId w:val="13"/>
        </w:numPr>
        <w:rPr>
          <w:noProof/>
        </w:rPr>
      </w:pPr>
      <w:r>
        <w:rPr>
          <w:noProof/>
        </w:rPr>
        <w:t>Director</w:t>
      </w:r>
      <w:r>
        <w:rPr>
          <w:noProof/>
        </w:rPr>
        <w:tab/>
      </w:r>
    </w:p>
    <w:p w14:paraId="15BB6F1F" w14:textId="77777777" w:rsidR="00692B75" w:rsidRDefault="00126FC5" w:rsidP="00692B75">
      <w:pPr>
        <w:pStyle w:val="BodyText"/>
        <w:numPr>
          <w:ilvl w:val="0"/>
          <w:numId w:val="13"/>
        </w:numPr>
        <w:rPr>
          <w:noProof/>
        </w:rPr>
      </w:pPr>
      <w:r>
        <w:rPr>
          <w:noProof/>
        </w:rPr>
        <w:t>Secretary</w:t>
      </w:r>
      <w:r w:rsidR="00692B75" w:rsidRPr="00692B75">
        <w:rPr>
          <w:noProof/>
        </w:rPr>
        <w:t xml:space="preserve"> </w:t>
      </w:r>
    </w:p>
    <w:p w14:paraId="52A2A6B7" w14:textId="77777777" w:rsidR="00692B75" w:rsidRDefault="00692B75" w:rsidP="00692B75">
      <w:pPr>
        <w:pStyle w:val="BodyText"/>
        <w:numPr>
          <w:ilvl w:val="0"/>
          <w:numId w:val="13"/>
        </w:numPr>
        <w:rPr>
          <w:noProof/>
        </w:rPr>
      </w:pPr>
      <w:r>
        <w:rPr>
          <w:noProof/>
        </w:rPr>
        <w:t>Non-corporate trustee</w:t>
      </w:r>
    </w:p>
    <w:p w14:paraId="44E2ABFF" w14:textId="77777777" w:rsidR="00126FC5" w:rsidRDefault="00692B75">
      <w:pPr>
        <w:pStyle w:val="BodyText"/>
        <w:numPr>
          <w:ilvl w:val="0"/>
          <w:numId w:val="13"/>
        </w:numPr>
        <w:rPr>
          <w:noProof/>
        </w:rPr>
      </w:pPr>
      <w:r>
        <w:rPr>
          <w:noProof/>
        </w:rPr>
        <w:t>Partner</w:t>
      </w:r>
    </w:p>
    <w:p w14:paraId="46ED3698" w14:textId="77777777" w:rsidR="00692B75" w:rsidRDefault="00692B75" w:rsidP="004F3E51">
      <w:pPr>
        <w:spacing w:before="0"/>
        <w:rPr>
          <w:szCs w:val="20"/>
        </w:rPr>
        <w:sectPr w:rsidR="00692B75" w:rsidSect="009B2E25">
          <w:type w:val="continuous"/>
          <w:pgSz w:w="11900" w:h="16840"/>
          <w:pgMar w:top="1418" w:right="851" w:bottom="1418" w:left="851" w:header="567" w:footer="567" w:gutter="284"/>
          <w:cols w:num="2" w:space="708"/>
        </w:sectPr>
      </w:pPr>
    </w:p>
    <w:p w14:paraId="155440B6" w14:textId="77777777" w:rsidR="00126FC5" w:rsidRPr="00D63DCB" w:rsidRDefault="00126FC5" w:rsidP="004F3E51">
      <w:pPr>
        <w:spacing w:before="0"/>
        <w:rPr>
          <w:szCs w:val="20"/>
        </w:rPr>
      </w:pPr>
    </w:p>
    <w:p w14:paraId="5C433146" w14:textId="77777777" w:rsidR="004F3E51" w:rsidRPr="00D63DCB" w:rsidRDefault="004F3E51" w:rsidP="004F3E51">
      <w:pPr>
        <w:spacing w:before="0" w:after="60"/>
        <w:rPr>
          <w:szCs w:val="20"/>
        </w:rPr>
      </w:pPr>
    </w:p>
    <w:p w14:paraId="18C63C40" w14:textId="49CCC8EF" w:rsidR="00C22B04" w:rsidRDefault="004B5D62" w:rsidP="004F3E51">
      <w:pPr>
        <w:rPr>
          <w:rFonts w:asciiTheme="majorHAnsi" w:hAnsiTheme="majorHAnsi" w:cstheme="majorHAnsi"/>
          <w:b/>
          <w:szCs w:val="20"/>
        </w:rPr>
      </w:pPr>
      <w:r w:rsidRPr="004B5D62">
        <w:rPr>
          <w:rFonts w:asciiTheme="majorHAnsi" w:hAnsiTheme="majorHAnsi" w:cstheme="majorHAnsi"/>
          <w:bCs/>
          <w:szCs w:val="20"/>
        </w:rPr>
        <w:t>Please scan and email your</w:t>
      </w:r>
      <w:r w:rsidR="00C22B04" w:rsidRPr="004B5D62">
        <w:rPr>
          <w:rFonts w:asciiTheme="majorHAnsi" w:hAnsiTheme="majorHAnsi" w:cstheme="majorHAnsi"/>
          <w:bCs/>
          <w:szCs w:val="20"/>
        </w:rPr>
        <w:t xml:space="preserve"> signed </w:t>
      </w:r>
      <w:r w:rsidR="00C25202" w:rsidRPr="004B5D62">
        <w:rPr>
          <w:rFonts w:asciiTheme="majorHAnsi" w:hAnsiTheme="majorHAnsi" w:cstheme="majorHAnsi"/>
          <w:bCs/>
          <w:szCs w:val="20"/>
        </w:rPr>
        <w:t xml:space="preserve">Initial </w:t>
      </w:r>
      <w:r w:rsidR="00C22B04" w:rsidRPr="004B5D62">
        <w:rPr>
          <w:rFonts w:asciiTheme="majorHAnsi" w:hAnsiTheme="majorHAnsi" w:cstheme="majorHAnsi"/>
          <w:bCs/>
          <w:szCs w:val="20"/>
        </w:rPr>
        <w:t>Application Form, Identification Forms and certified copies of your identification required</w:t>
      </w:r>
      <w:r w:rsidR="004F3E51" w:rsidRPr="004B5D62">
        <w:rPr>
          <w:rFonts w:asciiTheme="majorHAnsi" w:hAnsiTheme="majorHAnsi" w:cstheme="majorHAnsi"/>
          <w:bCs/>
          <w:szCs w:val="20"/>
        </w:rPr>
        <w:t xml:space="preserve"> to:</w:t>
      </w:r>
      <w:r>
        <w:rPr>
          <w:rFonts w:asciiTheme="majorHAnsi" w:hAnsiTheme="majorHAnsi" w:cstheme="majorHAnsi"/>
          <w:b/>
          <w:szCs w:val="20"/>
        </w:rPr>
        <w:t xml:space="preserve"> forager@automicgroup.com.au</w:t>
      </w:r>
    </w:p>
    <w:p w14:paraId="52AD5510" w14:textId="77777777" w:rsidR="00D63DCB" w:rsidRDefault="00D63DCB" w:rsidP="004F3E51">
      <w:pPr>
        <w:rPr>
          <w:rFonts w:asciiTheme="majorHAnsi" w:hAnsiTheme="majorHAnsi" w:cstheme="majorHAnsi"/>
          <w:b/>
          <w:szCs w:val="20"/>
        </w:rPr>
      </w:pPr>
    </w:p>
    <w:p w14:paraId="5EA519D5" w14:textId="424AB38C" w:rsidR="004F3E51" w:rsidRPr="00742E10" w:rsidRDefault="004F3E51" w:rsidP="004F3E51">
      <w:pPr>
        <w:rPr>
          <w:rFonts w:asciiTheme="majorHAnsi" w:hAnsiTheme="majorHAnsi" w:cstheme="majorHAnsi"/>
          <w:b/>
          <w:szCs w:val="20"/>
        </w:rPr>
      </w:pPr>
      <w:r w:rsidRPr="00742E10">
        <w:rPr>
          <w:rFonts w:asciiTheme="majorHAnsi" w:hAnsiTheme="majorHAnsi" w:cstheme="majorHAnsi"/>
          <w:b/>
          <w:szCs w:val="20"/>
        </w:rPr>
        <w:t>Please ensure that you have transferred your Application Monies</w:t>
      </w:r>
    </w:p>
    <w:p w14:paraId="7EDCE41B" w14:textId="77777777" w:rsidR="004F3E51" w:rsidRDefault="004F3E51" w:rsidP="004F3E51">
      <w:pPr>
        <w:rPr>
          <w:b/>
        </w:rPr>
      </w:pPr>
    </w:p>
    <w:p w14:paraId="7B27D6F1" w14:textId="77777777" w:rsidR="004811D8" w:rsidRPr="002B0777" w:rsidRDefault="004811D8" w:rsidP="00742E10"/>
    <w:sectPr w:rsidR="004811D8" w:rsidRPr="002B0777" w:rsidSect="009B2E25">
      <w:type w:val="continuous"/>
      <w:pgSz w:w="11900" w:h="16840"/>
      <w:pgMar w:top="1418" w:right="851" w:bottom="1418" w:left="851" w:header="567" w:footer="567" w:gutter="284"/>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FD189" w14:textId="77777777" w:rsidR="009B2E25" w:rsidRDefault="009B2E25">
      <w:pPr>
        <w:spacing w:before="0" w:after="0" w:line="240" w:lineRule="auto"/>
      </w:pPr>
      <w:r>
        <w:separator/>
      </w:r>
    </w:p>
  </w:endnote>
  <w:endnote w:type="continuationSeparator" w:id="0">
    <w:p w14:paraId="21F003BF" w14:textId="77777777" w:rsidR="009B2E25" w:rsidRDefault="009B2E2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F43C7" w14:textId="77777777" w:rsidR="00C22B04" w:rsidRPr="00126778" w:rsidRDefault="00A1555A" w:rsidP="00126778">
    <w:pPr>
      <w:tabs>
        <w:tab w:val="center" w:pos="4320"/>
        <w:tab w:val="right" w:pos="8640"/>
      </w:tabs>
      <w:spacing w:before="40" w:after="120"/>
      <w:ind w:right="-9"/>
      <w:jc w:val="right"/>
      <w:rPr>
        <w:sz w:val="18"/>
      </w:rPr>
    </w:pPr>
    <w:r w:rsidRPr="00A1555A">
      <w:rPr>
        <w:color w:val="999999"/>
        <w:sz w:val="18"/>
      </w:rPr>
      <w:t>APPLICATION FORM</w:t>
    </w:r>
    <w:r w:rsidR="00C22B04" w:rsidRPr="00126778">
      <w:rPr>
        <w:color w:val="999999"/>
        <w:sz w:val="18"/>
      </w:rPr>
      <w:t>_</w:t>
    </w:r>
    <w:r w:rsidR="00C22B04" w:rsidRPr="00126778">
      <w:rPr>
        <w:sz w:val="18"/>
      </w:rPr>
      <w:fldChar w:fldCharType="begin"/>
    </w:r>
    <w:r w:rsidR="00C22B04" w:rsidRPr="00126778">
      <w:rPr>
        <w:sz w:val="18"/>
      </w:rPr>
      <w:instrText xml:space="preserve">PAGE  </w:instrText>
    </w:r>
    <w:r w:rsidR="00C22B04" w:rsidRPr="00126778">
      <w:rPr>
        <w:sz w:val="18"/>
      </w:rPr>
      <w:fldChar w:fldCharType="separate"/>
    </w:r>
    <w:r w:rsidR="0078729D">
      <w:rPr>
        <w:noProof/>
        <w:sz w:val="18"/>
      </w:rPr>
      <w:t>5</w:t>
    </w:r>
    <w:r w:rsidR="00C22B04" w:rsidRPr="00126778">
      <w:rPr>
        <w:sz w:val="18"/>
      </w:rPr>
      <w:fldChar w:fldCharType="end"/>
    </w:r>
  </w:p>
  <w:p w14:paraId="3198090D" w14:textId="77777777" w:rsidR="00C22B04" w:rsidRDefault="00C22B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8A589" w14:textId="77777777" w:rsidR="009B2E25" w:rsidRDefault="009B2E25">
      <w:pPr>
        <w:spacing w:before="0" w:after="0" w:line="240" w:lineRule="auto"/>
      </w:pPr>
      <w:r>
        <w:separator/>
      </w:r>
    </w:p>
  </w:footnote>
  <w:footnote w:type="continuationSeparator" w:id="0">
    <w:p w14:paraId="72D9664E" w14:textId="77777777" w:rsidR="009B2E25" w:rsidRDefault="009B2E2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4C29" w14:textId="77777777" w:rsidR="00C22B04" w:rsidRDefault="00C22B04" w:rsidP="004811D8">
    <w:pPr>
      <w:pStyle w:val="Header"/>
      <w:tabs>
        <w:tab w:val="clear" w:pos="4320"/>
        <w:tab w:val="clear" w:pos="8640"/>
        <w:tab w:val="center" w:pos="4957"/>
      </w:tabs>
    </w:pPr>
    <w:r>
      <w:rPr>
        <w:noProof/>
        <w:szCs w:val="20"/>
        <w:lang w:eastAsia="en-AU"/>
      </w:rPr>
      <mc:AlternateContent>
        <mc:Choice Requires="wps">
          <w:drawing>
            <wp:anchor distT="0" distB="0" distL="114300" distR="114300" simplePos="0" relativeHeight="251659264" behindDoc="0" locked="0" layoutInCell="1" allowOverlap="1" wp14:anchorId="422A9B48" wp14:editId="7794019A">
              <wp:simplePos x="0" y="0"/>
              <wp:positionH relativeFrom="margin">
                <wp:align>right</wp:align>
              </wp:positionH>
              <wp:positionV relativeFrom="page">
                <wp:align>top</wp:align>
              </wp:positionV>
              <wp:extent cx="1979930" cy="539750"/>
              <wp:effectExtent l="0" t="0" r="1270" b="0"/>
              <wp:wrapNone/>
              <wp:docPr id="24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539750"/>
                      </a:xfrm>
                      <a:prstGeom prst="rect">
                        <a:avLst/>
                      </a:prstGeom>
                      <a:solidFill>
                        <a:schemeClr val="accent1"/>
                      </a:solidFill>
                      <a:ln>
                        <a:noFill/>
                      </a:ln>
                    </wps:spPr>
                    <wps:txbx>
                      <w:txbxContent>
                        <w:p w14:paraId="040E7918" w14:textId="26DCBD44" w:rsidR="00C22B04" w:rsidRPr="00C30F9D" w:rsidRDefault="00C30F9D" w:rsidP="004811D8">
                          <w:pPr>
                            <w:pStyle w:val="Header"/>
                            <w:rPr>
                              <w:b w:val="0"/>
                              <w:lang w:val="en-GB"/>
                            </w:rPr>
                          </w:pPr>
                          <w:r>
                            <w:rPr>
                              <w:b w:val="0"/>
                              <w:lang w:val="en-GB"/>
                            </w:rPr>
                            <w:t>forager international shares fund</w:t>
                          </w:r>
                        </w:p>
                      </w:txbxContent>
                    </wps:txbx>
                    <wps:bodyPr rot="0" vert="horz" wrap="square" lIns="91440" tIns="234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A9B48" id="_x0000_t202" coordsize="21600,21600" o:spt="202" path="m,l,21600r21600,l21600,xe">
              <v:stroke joinstyle="miter"/>
              <v:path gradientshapeok="t" o:connecttype="rect"/>
            </v:shapetype>
            <v:shape id="Text Box 9" o:spid="_x0000_s1026" type="#_x0000_t202" style="position:absolute;margin-left:104.7pt;margin-top:0;width:155.9pt;height:42.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" fillcolor="#002655 [3204]" stroked="f">
              <v:textbox inset=",6.5mm">
                <w:txbxContent>
                  <w:p w14:paraId="040E7918" w14:textId="26DCBD44" w:rsidR="00C22B04" w:rsidRPr="00C30F9D" w:rsidRDefault="00C30F9D" w:rsidP="004811D8">
                    <w:pPr>
                      <w:pStyle w:val="Header"/>
                      <w:rPr>
                        <w:b w:val="0"/>
                        <w:lang w:val="en-GB"/>
                      </w:rPr>
                    </w:pPr>
                    <w:r>
                      <w:rPr>
                        <w:b w:val="0"/>
                        <w:lang w:val="en-GB"/>
                      </w:rPr>
                      <w:t>forager international shares fund</w:t>
                    </w:r>
                  </w:p>
                </w:txbxContent>
              </v:textbox>
              <w10:wrap anchorx="margin" anchory="page"/>
            </v:shape>
          </w:pict>
        </mc:Fallback>
      </mc:AlternateContent>
    </w:r>
  </w:p>
  <w:p w14:paraId="6202B542" w14:textId="77777777" w:rsidR="00C22B04" w:rsidRDefault="00C22B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0FCEC88"/>
    <w:lvl w:ilvl="0">
      <w:start w:val="1"/>
      <w:numFmt w:val="bullet"/>
      <w:pStyle w:val="ListBullet3"/>
      <w:lvlText w:val=""/>
      <w:lvlJc w:val="left"/>
      <w:pPr>
        <w:tabs>
          <w:tab w:val="num" w:pos="926"/>
        </w:tabs>
        <w:ind w:left="926" w:hanging="360"/>
      </w:pPr>
      <w:rPr>
        <w:rFonts w:ascii="Symbol" w:hAnsi="Symbol" w:hint="default"/>
        <w:color w:val="auto"/>
        <w:sz w:val="14"/>
      </w:rPr>
    </w:lvl>
  </w:abstractNum>
  <w:abstractNum w:abstractNumId="1" w15:restartNumberingAfterBreak="0">
    <w:nsid w:val="FFFFFF83"/>
    <w:multiLevelType w:val="singleLevel"/>
    <w:tmpl w:val="21C4AC8A"/>
    <w:lvl w:ilvl="0">
      <w:start w:val="1"/>
      <w:numFmt w:val="bullet"/>
      <w:pStyle w:val="ListBullet2"/>
      <w:lvlText w:val=""/>
      <w:lvlJc w:val="left"/>
      <w:pPr>
        <w:tabs>
          <w:tab w:val="num" w:pos="643"/>
        </w:tabs>
        <w:ind w:left="643" w:hanging="360"/>
      </w:pPr>
      <w:rPr>
        <w:rFonts w:ascii="Symbol" w:hAnsi="Symbol" w:hint="default"/>
        <w:color w:val="auto"/>
        <w:sz w:val="14"/>
      </w:rPr>
    </w:lvl>
  </w:abstractNum>
  <w:abstractNum w:abstractNumId="2" w15:restartNumberingAfterBreak="0">
    <w:nsid w:val="FFFFFF89"/>
    <w:multiLevelType w:val="singleLevel"/>
    <w:tmpl w:val="3EF4A61E"/>
    <w:lvl w:ilvl="0">
      <w:start w:val="1"/>
      <w:numFmt w:val="bullet"/>
      <w:pStyle w:val="ListBullet"/>
      <w:lvlText w:val=""/>
      <w:lvlJc w:val="left"/>
      <w:pPr>
        <w:tabs>
          <w:tab w:val="num" w:pos="360"/>
        </w:tabs>
        <w:ind w:left="360" w:hanging="360"/>
      </w:pPr>
      <w:rPr>
        <w:rFonts w:ascii="Wingdings" w:hAnsi="Wingdings" w:hint="default"/>
        <w:color w:val="auto"/>
        <w:sz w:val="14"/>
      </w:rPr>
    </w:lvl>
  </w:abstractNum>
  <w:abstractNum w:abstractNumId="3" w15:restartNumberingAfterBreak="0">
    <w:nsid w:val="000F77DD"/>
    <w:multiLevelType w:val="hybridMultilevel"/>
    <w:tmpl w:val="AE36BA58"/>
    <w:lvl w:ilvl="0" w:tplc="B78E7B1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C009F0"/>
    <w:multiLevelType w:val="hybridMultilevel"/>
    <w:tmpl w:val="D0002AC8"/>
    <w:lvl w:ilvl="0" w:tplc="B78E7B1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5E64D7"/>
    <w:multiLevelType w:val="hybridMultilevel"/>
    <w:tmpl w:val="4F3AF486"/>
    <w:lvl w:ilvl="0" w:tplc="B78E7B1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6455CE"/>
    <w:multiLevelType w:val="hybridMultilevel"/>
    <w:tmpl w:val="1192630C"/>
    <w:lvl w:ilvl="0" w:tplc="B78E7B1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5F6A42"/>
    <w:multiLevelType w:val="hybridMultilevel"/>
    <w:tmpl w:val="8460F748"/>
    <w:lvl w:ilvl="0" w:tplc="B78E7B1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347B0F"/>
    <w:multiLevelType w:val="hybridMultilevel"/>
    <w:tmpl w:val="6D68B434"/>
    <w:lvl w:ilvl="0" w:tplc="B78E7B1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5B7FE9"/>
    <w:multiLevelType w:val="hybridMultilevel"/>
    <w:tmpl w:val="C75C935A"/>
    <w:lvl w:ilvl="0" w:tplc="75828484">
      <w:start w:val="1"/>
      <w:numFmt w:val="bullet"/>
      <w:lvlText w:val="-"/>
      <w:lvlJc w:val="left"/>
      <w:pPr>
        <w:ind w:left="599" w:hanging="227"/>
      </w:pPr>
      <w:rPr>
        <w:rFonts w:ascii="Arial" w:eastAsia="Arial" w:hAnsi="Arial" w:hint="default"/>
        <w:color w:val="2C5686"/>
        <w:spacing w:val="-7"/>
        <w:w w:val="100"/>
        <w:sz w:val="20"/>
        <w:szCs w:val="20"/>
      </w:rPr>
    </w:lvl>
    <w:lvl w:ilvl="1" w:tplc="4C9207FA">
      <w:start w:val="1"/>
      <w:numFmt w:val="bullet"/>
      <w:lvlText w:val="•"/>
      <w:lvlJc w:val="left"/>
      <w:pPr>
        <w:ind w:left="1589" w:hanging="227"/>
      </w:pPr>
      <w:rPr>
        <w:rFonts w:hint="default"/>
      </w:rPr>
    </w:lvl>
    <w:lvl w:ilvl="2" w:tplc="809EBB48">
      <w:start w:val="1"/>
      <w:numFmt w:val="bullet"/>
      <w:lvlText w:val="•"/>
      <w:lvlJc w:val="left"/>
      <w:pPr>
        <w:ind w:left="2578" w:hanging="227"/>
      </w:pPr>
      <w:rPr>
        <w:rFonts w:hint="default"/>
      </w:rPr>
    </w:lvl>
    <w:lvl w:ilvl="3" w:tplc="6C0C8CE2">
      <w:start w:val="1"/>
      <w:numFmt w:val="bullet"/>
      <w:lvlText w:val="•"/>
      <w:lvlJc w:val="left"/>
      <w:pPr>
        <w:ind w:left="3568" w:hanging="227"/>
      </w:pPr>
      <w:rPr>
        <w:rFonts w:hint="default"/>
      </w:rPr>
    </w:lvl>
    <w:lvl w:ilvl="4" w:tplc="221CD18C">
      <w:start w:val="1"/>
      <w:numFmt w:val="bullet"/>
      <w:lvlText w:val="•"/>
      <w:lvlJc w:val="left"/>
      <w:pPr>
        <w:ind w:left="4557" w:hanging="227"/>
      </w:pPr>
      <w:rPr>
        <w:rFonts w:hint="default"/>
      </w:rPr>
    </w:lvl>
    <w:lvl w:ilvl="5" w:tplc="8FF88AFC">
      <w:start w:val="1"/>
      <w:numFmt w:val="bullet"/>
      <w:lvlText w:val="•"/>
      <w:lvlJc w:val="left"/>
      <w:pPr>
        <w:ind w:left="5546" w:hanging="227"/>
      </w:pPr>
      <w:rPr>
        <w:rFonts w:hint="default"/>
      </w:rPr>
    </w:lvl>
    <w:lvl w:ilvl="6" w:tplc="9142314C">
      <w:start w:val="1"/>
      <w:numFmt w:val="bullet"/>
      <w:lvlText w:val="•"/>
      <w:lvlJc w:val="left"/>
      <w:pPr>
        <w:ind w:left="6536" w:hanging="227"/>
      </w:pPr>
      <w:rPr>
        <w:rFonts w:hint="default"/>
      </w:rPr>
    </w:lvl>
    <w:lvl w:ilvl="7" w:tplc="8A60EF00">
      <w:start w:val="1"/>
      <w:numFmt w:val="bullet"/>
      <w:lvlText w:val="•"/>
      <w:lvlJc w:val="left"/>
      <w:pPr>
        <w:ind w:left="7525" w:hanging="227"/>
      </w:pPr>
      <w:rPr>
        <w:rFonts w:hint="default"/>
      </w:rPr>
    </w:lvl>
    <w:lvl w:ilvl="8" w:tplc="746A8CD8">
      <w:start w:val="1"/>
      <w:numFmt w:val="bullet"/>
      <w:lvlText w:val="•"/>
      <w:lvlJc w:val="left"/>
      <w:pPr>
        <w:ind w:left="8514" w:hanging="227"/>
      </w:pPr>
      <w:rPr>
        <w:rFonts w:hint="default"/>
      </w:rPr>
    </w:lvl>
  </w:abstractNum>
  <w:abstractNum w:abstractNumId="10" w15:restartNumberingAfterBreak="0">
    <w:nsid w:val="30612DA8"/>
    <w:multiLevelType w:val="hybridMultilevel"/>
    <w:tmpl w:val="9E1E6BFC"/>
    <w:lvl w:ilvl="0" w:tplc="B78E7B1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6D51E9"/>
    <w:multiLevelType w:val="hybridMultilevel"/>
    <w:tmpl w:val="18E08F34"/>
    <w:lvl w:ilvl="0" w:tplc="B78E7B1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CC56F2"/>
    <w:multiLevelType w:val="hybridMultilevel"/>
    <w:tmpl w:val="682AB37C"/>
    <w:lvl w:ilvl="0" w:tplc="B78E7B1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F34778"/>
    <w:multiLevelType w:val="hybridMultilevel"/>
    <w:tmpl w:val="28689102"/>
    <w:lvl w:ilvl="0" w:tplc="9D8EECE0">
      <w:start w:val="1"/>
      <w:numFmt w:val="bullet"/>
      <w:lvlText w:val="-"/>
      <w:lvlJc w:val="left"/>
      <w:pPr>
        <w:ind w:left="599" w:hanging="227"/>
      </w:pPr>
      <w:rPr>
        <w:rFonts w:ascii="Arial" w:eastAsia="Arial" w:hAnsi="Arial" w:hint="default"/>
        <w:color w:val="2C5686"/>
        <w:spacing w:val="-22"/>
        <w:w w:val="100"/>
        <w:sz w:val="20"/>
        <w:szCs w:val="20"/>
      </w:rPr>
    </w:lvl>
    <w:lvl w:ilvl="1" w:tplc="E048DD68">
      <w:start w:val="1"/>
      <w:numFmt w:val="bullet"/>
      <w:lvlText w:val="•"/>
      <w:lvlJc w:val="left"/>
      <w:pPr>
        <w:ind w:left="1589" w:hanging="227"/>
      </w:pPr>
      <w:rPr>
        <w:rFonts w:hint="default"/>
      </w:rPr>
    </w:lvl>
    <w:lvl w:ilvl="2" w:tplc="5DB8DF16">
      <w:start w:val="1"/>
      <w:numFmt w:val="bullet"/>
      <w:lvlText w:val="•"/>
      <w:lvlJc w:val="left"/>
      <w:pPr>
        <w:ind w:left="2578" w:hanging="227"/>
      </w:pPr>
      <w:rPr>
        <w:rFonts w:hint="default"/>
      </w:rPr>
    </w:lvl>
    <w:lvl w:ilvl="3" w:tplc="05784F32">
      <w:start w:val="1"/>
      <w:numFmt w:val="bullet"/>
      <w:lvlText w:val="•"/>
      <w:lvlJc w:val="left"/>
      <w:pPr>
        <w:ind w:left="3568" w:hanging="227"/>
      </w:pPr>
      <w:rPr>
        <w:rFonts w:hint="default"/>
      </w:rPr>
    </w:lvl>
    <w:lvl w:ilvl="4" w:tplc="9DE01874">
      <w:start w:val="1"/>
      <w:numFmt w:val="bullet"/>
      <w:lvlText w:val="•"/>
      <w:lvlJc w:val="left"/>
      <w:pPr>
        <w:ind w:left="4557" w:hanging="227"/>
      </w:pPr>
      <w:rPr>
        <w:rFonts w:hint="default"/>
      </w:rPr>
    </w:lvl>
    <w:lvl w:ilvl="5" w:tplc="76B20FA0">
      <w:start w:val="1"/>
      <w:numFmt w:val="bullet"/>
      <w:lvlText w:val="•"/>
      <w:lvlJc w:val="left"/>
      <w:pPr>
        <w:ind w:left="5546" w:hanging="227"/>
      </w:pPr>
      <w:rPr>
        <w:rFonts w:hint="default"/>
      </w:rPr>
    </w:lvl>
    <w:lvl w:ilvl="6" w:tplc="C8CE18AC">
      <w:start w:val="1"/>
      <w:numFmt w:val="bullet"/>
      <w:lvlText w:val="•"/>
      <w:lvlJc w:val="left"/>
      <w:pPr>
        <w:ind w:left="6536" w:hanging="227"/>
      </w:pPr>
      <w:rPr>
        <w:rFonts w:hint="default"/>
      </w:rPr>
    </w:lvl>
    <w:lvl w:ilvl="7" w:tplc="C8AA9CD6">
      <w:start w:val="1"/>
      <w:numFmt w:val="bullet"/>
      <w:lvlText w:val="•"/>
      <w:lvlJc w:val="left"/>
      <w:pPr>
        <w:ind w:left="7525" w:hanging="227"/>
      </w:pPr>
      <w:rPr>
        <w:rFonts w:hint="default"/>
      </w:rPr>
    </w:lvl>
    <w:lvl w:ilvl="8" w:tplc="2DA0B932">
      <w:start w:val="1"/>
      <w:numFmt w:val="bullet"/>
      <w:lvlText w:val="•"/>
      <w:lvlJc w:val="left"/>
      <w:pPr>
        <w:ind w:left="8514" w:hanging="227"/>
      </w:pPr>
      <w:rPr>
        <w:rFonts w:hint="default"/>
      </w:rPr>
    </w:lvl>
  </w:abstractNum>
  <w:abstractNum w:abstractNumId="14" w15:restartNumberingAfterBreak="0">
    <w:nsid w:val="4730504C"/>
    <w:multiLevelType w:val="hybridMultilevel"/>
    <w:tmpl w:val="58984BF8"/>
    <w:lvl w:ilvl="0" w:tplc="B78E7B1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6E0C90"/>
    <w:multiLevelType w:val="multilevel"/>
    <w:tmpl w:val="C120689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16" w15:restartNumberingAfterBreak="0">
    <w:nsid w:val="59234F52"/>
    <w:multiLevelType w:val="hybridMultilevel"/>
    <w:tmpl w:val="D5F835E8"/>
    <w:lvl w:ilvl="0" w:tplc="CC80058A">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D566CEC"/>
    <w:multiLevelType w:val="hybridMultilevel"/>
    <w:tmpl w:val="D358744A"/>
    <w:lvl w:ilvl="0" w:tplc="B78E7B1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B83905"/>
    <w:multiLevelType w:val="hybridMultilevel"/>
    <w:tmpl w:val="7754709C"/>
    <w:lvl w:ilvl="0" w:tplc="B78E7B1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494433"/>
    <w:multiLevelType w:val="multilevel"/>
    <w:tmpl w:val="043CE0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683F1156"/>
    <w:multiLevelType w:val="hybridMultilevel"/>
    <w:tmpl w:val="9B824C82"/>
    <w:lvl w:ilvl="0" w:tplc="B78E7B1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4253C7"/>
    <w:multiLevelType w:val="hybridMultilevel"/>
    <w:tmpl w:val="C0ACF66C"/>
    <w:lvl w:ilvl="0" w:tplc="B78E7B1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EF4104"/>
    <w:multiLevelType w:val="hybridMultilevel"/>
    <w:tmpl w:val="E662F28A"/>
    <w:lvl w:ilvl="0" w:tplc="B78E7B1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C94AC3"/>
    <w:multiLevelType w:val="hybridMultilevel"/>
    <w:tmpl w:val="D3B425D2"/>
    <w:lvl w:ilvl="0" w:tplc="B78E7B1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431241"/>
    <w:multiLevelType w:val="hybridMultilevel"/>
    <w:tmpl w:val="D5084368"/>
    <w:lvl w:ilvl="0" w:tplc="B78E7B1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61394516">
    <w:abstractNumId w:val="2"/>
  </w:num>
  <w:num w:numId="2" w16cid:durableId="512768141">
    <w:abstractNumId w:val="1"/>
  </w:num>
  <w:num w:numId="3" w16cid:durableId="501823448">
    <w:abstractNumId w:val="0"/>
  </w:num>
  <w:num w:numId="4" w16cid:durableId="1077674453">
    <w:abstractNumId w:val="15"/>
  </w:num>
  <w:num w:numId="5" w16cid:durableId="1946767750">
    <w:abstractNumId w:val="19"/>
  </w:num>
  <w:num w:numId="6" w16cid:durableId="41831829">
    <w:abstractNumId w:val="12"/>
  </w:num>
  <w:num w:numId="7" w16cid:durableId="1495101830">
    <w:abstractNumId w:val="17"/>
  </w:num>
  <w:num w:numId="8" w16cid:durableId="1269657494">
    <w:abstractNumId w:val="3"/>
  </w:num>
  <w:num w:numId="9" w16cid:durableId="1442530410">
    <w:abstractNumId w:val="24"/>
  </w:num>
  <w:num w:numId="10" w16cid:durableId="1808014230">
    <w:abstractNumId w:val="6"/>
  </w:num>
  <w:num w:numId="11" w16cid:durableId="1658531100">
    <w:abstractNumId w:val="11"/>
  </w:num>
  <w:num w:numId="12" w16cid:durableId="286204108">
    <w:abstractNumId w:val="10"/>
  </w:num>
  <w:num w:numId="13" w16cid:durableId="1719470584">
    <w:abstractNumId w:val="7"/>
  </w:num>
  <w:num w:numId="14" w16cid:durableId="1382175056">
    <w:abstractNumId w:val="4"/>
  </w:num>
  <w:num w:numId="15" w16cid:durableId="328481697">
    <w:abstractNumId w:val="20"/>
  </w:num>
  <w:num w:numId="16" w16cid:durableId="1737046014">
    <w:abstractNumId w:val="5"/>
  </w:num>
  <w:num w:numId="17" w16cid:durableId="1779444114">
    <w:abstractNumId w:val="8"/>
  </w:num>
  <w:num w:numId="18" w16cid:durableId="629286737">
    <w:abstractNumId w:val="21"/>
  </w:num>
  <w:num w:numId="19" w16cid:durableId="407188101">
    <w:abstractNumId w:val="22"/>
  </w:num>
  <w:num w:numId="20" w16cid:durableId="70466574">
    <w:abstractNumId w:val="18"/>
  </w:num>
  <w:num w:numId="21" w16cid:durableId="1106996266">
    <w:abstractNumId w:val="23"/>
  </w:num>
  <w:num w:numId="22" w16cid:durableId="264773622">
    <w:abstractNumId w:val="14"/>
  </w:num>
  <w:num w:numId="23" w16cid:durableId="1204516034">
    <w:abstractNumId w:val="13"/>
  </w:num>
  <w:num w:numId="24" w16cid:durableId="1141310468">
    <w:abstractNumId w:val="9"/>
  </w:num>
  <w:num w:numId="25" w16cid:durableId="1098868929">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009345,#00af3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42A"/>
    <w:rsid w:val="00007EE8"/>
    <w:rsid w:val="00016680"/>
    <w:rsid w:val="000268AE"/>
    <w:rsid w:val="00030241"/>
    <w:rsid w:val="00032616"/>
    <w:rsid w:val="00042234"/>
    <w:rsid w:val="000506FB"/>
    <w:rsid w:val="00053DB9"/>
    <w:rsid w:val="00057A94"/>
    <w:rsid w:val="000643B0"/>
    <w:rsid w:val="000649E7"/>
    <w:rsid w:val="00066686"/>
    <w:rsid w:val="0006737E"/>
    <w:rsid w:val="00067B3F"/>
    <w:rsid w:val="000729AA"/>
    <w:rsid w:val="000913FC"/>
    <w:rsid w:val="00095EFA"/>
    <w:rsid w:val="000A1CE3"/>
    <w:rsid w:val="000B00CD"/>
    <w:rsid w:val="000B3729"/>
    <w:rsid w:val="000C6349"/>
    <w:rsid w:val="000C6EB8"/>
    <w:rsid w:val="000D308B"/>
    <w:rsid w:val="000D33A0"/>
    <w:rsid w:val="000D3DE1"/>
    <w:rsid w:val="000E0021"/>
    <w:rsid w:val="000E3ED7"/>
    <w:rsid w:val="000E53A6"/>
    <w:rsid w:val="000E5F38"/>
    <w:rsid w:val="000F1EDD"/>
    <w:rsid w:val="00126778"/>
    <w:rsid w:val="00126FC5"/>
    <w:rsid w:val="0013066F"/>
    <w:rsid w:val="00131B42"/>
    <w:rsid w:val="00131BCF"/>
    <w:rsid w:val="00133803"/>
    <w:rsid w:val="00137899"/>
    <w:rsid w:val="00141556"/>
    <w:rsid w:val="00144C85"/>
    <w:rsid w:val="001514DD"/>
    <w:rsid w:val="0015295D"/>
    <w:rsid w:val="00152F17"/>
    <w:rsid w:val="00154265"/>
    <w:rsid w:val="00160208"/>
    <w:rsid w:val="00170F7A"/>
    <w:rsid w:val="001805C3"/>
    <w:rsid w:val="00185690"/>
    <w:rsid w:val="00192637"/>
    <w:rsid w:val="00197D1D"/>
    <w:rsid w:val="001A6BC5"/>
    <w:rsid w:val="001A79C4"/>
    <w:rsid w:val="001B3439"/>
    <w:rsid w:val="001C3CC3"/>
    <w:rsid w:val="001C5382"/>
    <w:rsid w:val="001C739D"/>
    <w:rsid w:val="001C7511"/>
    <w:rsid w:val="001D0F60"/>
    <w:rsid w:val="001E270D"/>
    <w:rsid w:val="001F6EF3"/>
    <w:rsid w:val="0020036A"/>
    <w:rsid w:val="002015B3"/>
    <w:rsid w:val="00206290"/>
    <w:rsid w:val="002104C1"/>
    <w:rsid w:val="00213A38"/>
    <w:rsid w:val="00220192"/>
    <w:rsid w:val="00224798"/>
    <w:rsid w:val="002251A1"/>
    <w:rsid w:val="00225D1C"/>
    <w:rsid w:val="002277FF"/>
    <w:rsid w:val="00231138"/>
    <w:rsid w:val="00232E83"/>
    <w:rsid w:val="00233124"/>
    <w:rsid w:val="00234BB4"/>
    <w:rsid w:val="00243FB8"/>
    <w:rsid w:val="00251714"/>
    <w:rsid w:val="002621E0"/>
    <w:rsid w:val="0026379B"/>
    <w:rsid w:val="00271334"/>
    <w:rsid w:val="002747B3"/>
    <w:rsid w:val="00275067"/>
    <w:rsid w:val="00275D55"/>
    <w:rsid w:val="00280CF7"/>
    <w:rsid w:val="00290303"/>
    <w:rsid w:val="00291FA6"/>
    <w:rsid w:val="00296015"/>
    <w:rsid w:val="0029760B"/>
    <w:rsid w:val="002A07D8"/>
    <w:rsid w:val="002A13BA"/>
    <w:rsid w:val="002A4242"/>
    <w:rsid w:val="002B1997"/>
    <w:rsid w:val="002B51AF"/>
    <w:rsid w:val="002C5C99"/>
    <w:rsid w:val="002C6F91"/>
    <w:rsid w:val="002C77C0"/>
    <w:rsid w:val="002C7D79"/>
    <w:rsid w:val="002D049B"/>
    <w:rsid w:val="002F6720"/>
    <w:rsid w:val="00301A66"/>
    <w:rsid w:val="00301BF8"/>
    <w:rsid w:val="00301C94"/>
    <w:rsid w:val="00301FD5"/>
    <w:rsid w:val="00304BB6"/>
    <w:rsid w:val="00311018"/>
    <w:rsid w:val="00311559"/>
    <w:rsid w:val="00315D29"/>
    <w:rsid w:val="0031671D"/>
    <w:rsid w:val="00321E33"/>
    <w:rsid w:val="00323151"/>
    <w:rsid w:val="00332B21"/>
    <w:rsid w:val="0034062D"/>
    <w:rsid w:val="00344A45"/>
    <w:rsid w:val="00344B39"/>
    <w:rsid w:val="00352B09"/>
    <w:rsid w:val="00352FB3"/>
    <w:rsid w:val="00355DF1"/>
    <w:rsid w:val="003744A2"/>
    <w:rsid w:val="00375726"/>
    <w:rsid w:val="00380F95"/>
    <w:rsid w:val="00386824"/>
    <w:rsid w:val="0039578A"/>
    <w:rsid w:val="003A0B79"/>
    <w:rsid w:val="003A256A"/>
    <w:rsid w:val="003A28AE"/>
    <w:rsid w:val="003B08F4"/>
    <w:rsid w:val="003B0E7E"/>
    <w:rsid w:val="003B55A2"/>
    <w:rsid w:val="003C2063"/>
    <w:rsid w:val="003C605C"/>
    <w:rsid w:val="003C6602"/>
    <w:rsid w:val="003D04FC"/>
    <w:rsid w:val="003D6007"/>
    <w:rsid w:val="003E1163"/>
    <w:rsid w:val="003E3553"/>
    <w:rsid w:val="003E5FD9"/>
    <w:rsid w:val="003F07C6"/>
    <w:rsid w:val="003F608A"/>
    <w:rsid w:val="00402D15"/>
    <w:rsid w:val="0040430F"/>
    <w:rsid w:val="004051B9"/>
    <w:rsid w:val="004078B6"/>
    <w:rsid w:val="0041328C"/>
    <w:rsid w:val="004142E0"/>
    <w:rsid w:val="0041480E"/>
    <w:rsid w:val="0041787E"/>
    <w:rsid w:val="004219CE"/>
    <w:rsid w:val="00430F4C"/>
    <w:rsid w:val="00435FEE"/>
    <w:rsid w:val="00440349"/>
    <w:rsid w:val="004464D3"/>
    <w:rsid w:val="00453795"/>
    <w:rsid w:val="0045431C"/>
    <w:rsid w:val="0045602A"/>
    <w:rsid w:val="00462BE0"/>
    <w:rsid w:val="004659F2"/>
    <w:rsid w:val="00471484"/>
    <w:rsid w:val="00473878"/>
    <w:rsid w:val="004811D8"/>
    <w:rsid w:val="00493A91"/>
    <w:rsid w:val="00493B38"/>
    <w:rsid w:val="0049464A"/>
    <w:rsid w:val="00495052"/>
    <w:rsid w:val="00496CDE"/>
    <w:rsid w:val="004A176D"/>
    <w:rsid w:val="004A486E"/>
    <w:rsid w:val="004B2F55"/>
    <w:rsid w:val="004B3FC8"/>
    <w:rsid w:val="004B500C"/>
    <w:rsid w:val="004B5D62"/>
    <w:rsid w:val="004D0DAF"/>
    <w:rsid w:val="004F3E51"/>
    <w:rsid w:val="00501AB2"/>
    <w:rsid w:val="005065AE"/>
    <w:rsid w:val="00506B72"/>
    <w:rsid w:val="00512913"/>
    <w:rsid w:val="00524379"/>
    <w:rsid w:val="00526E21"/>
    <w:rsid w:val="0052709D"/>
    <w:rsid w:val="005308F8"/>
    <w:rsid w:val="00530E51"/>
    <w:rsid w:val="00536CC4"/>
    <w:rsid w:val="00541344"/>
    <w:rsid w:val="005460FD"/>
    <w:rsid w:val="005477DC"/>
    <w:rsid w:val="00547F5E"/>
    <w:rsid w:val="005519A2"/>
    <w:rsid w:val="00553CCB"/>
    <w:rsid w:val="00576317"/>
    <w:rsid w:val="0058506D"/>
    <w:rsid w:val="005948D5"/>
    <w:rsid w:val="00596298"/>
    <w:rsid w:val="005A3C7A"/>
    <w:rsid w:val="005A6BA7"/>
    <w:rsid w:val="005B0E5E"/>
    <w:rsid w:val="005B766B"/>
    <w:rsid w:val="005C4C10"/>
    <w:rsid w:val="005D2E75"/>
    <w:rsid w:val="005D5241"/>
    <w:rsid w:val="005E50EF"/>
    <w:rsid w:val="005E6B35"/>
    <w:rsid w:val="005F66A8"/>
    <w:rsid w:val="00613411"/>
    <w:rsid w:val="00614C46"/>
    <w:rsid w:val="006158AD"/>
    <w:rsid w:val="006160F4"/>
    <w:rsid w:val="00622E87"/>
    <w:rsid w:val="006232AD"/>
    <w:rsid w:val="0063243C"/>
    <w:rsid w:val="006349C4"/>
    <w:rsid w:val="00636EAA"/>
    <w:rsid w:val="00636EE6"/>
    <w:rsid w:val="00646585"/>
    <w:rsid w:val="00647A1F"/>
    <w:rsid w:val="0065240F"/>
    <w:rsid w:val="00661B71"/>
    <w:rsid w:val="00667306"/>
    <w:rsid w:val="006678D5"/>
    <w:rsid w:val="006802E7"/>
    <w:rsid w:val="006851E7"/>
    <w:rsid w:val="00692B75"/>
    <w:rsid w:val="0069317F"/>
    <w:rsid w:val="006933A9"/>
    <w:rsid w:val="006A1F0D"/>
    <w:rsid w:val="006A70E8"/>
    <w:rsid w:val="006B7829"/>
    <w:rsid w:val="006C20F4"/>
    <w:rsid w:val="006C23D1"/>
    <w:rsid w:val="006C6D3E"/>
    <w:rsid w:val="006D01F8"/>
    <w:rsid w:val="006D634B"/>
    <w:rsid w:val="006E02B4"/>
    <w:rsid w:val="006E5D3A"/>
    <w:rsid w:val="007054DC"/>
    <w:rsid w:val="00710BBD"/>
    <w:rsid w:val="00712245"/>
    <w:rsid w:val="00714930"/>
    <w:rsid w:val="007168FD"/>
    <w:rsid w:val="007227BA"/>
    <w:rsid w:val="007242CE"/>
    <w:rsid w:val="00727F99"/>
    <w:rsid w:val="007302AB"/>
    <w:rsid w:val="00742E10"/>
    <w:rsid w:val="0074538A"/>
    <w:rsid w:val="007479DF"/>
    <w:rsid w:val="00766CDE"/>
    <w:rsid w:val="00774A13"/>
    <w:rsid w:val="007776DD"/>
    <w:rsid w:val="00780B2A"/>
    <w:rsid w:val="0078729D"/>
    <w:rsid w:val="00791D4B"/>
    <w:rsid w:val="007945F3"/>
    <w:rsid w:val="007954E5"/>
    <w:rsid w:val="007A71ED"/>
    <w:rsid w:val="007B6AE1"/>
    <w:rsid w:val="007B6F6C"/>
    <w:rsid w:val="007C1019"/>
    <w:rsid w:val="007C5005"/>
    <w:rsid w:val="007E3A07"/>
    <w:rsid w:val="007E5E34"/>
    <w:rsid w:val="007E788C"/>
    <w:rsid w:val="007F3988"/>
    <w:rsid w:val="0080166C"/>
    <w:rsid w:val="0080418C"/>
    <w:rsid w:val="00805F86"/>
    <w:rsid w:val="008153EB"/>
    <w:rsid w:val="008161E9"/>
    <w:rsid w:val="00820B52"/>
    <w:rsid w:val="00823945"/>
    <w:rsid w:val="00835365"/>
    <w:rsid w:val="00836F48"/>
    <w:rsid w:val="008473DF"/>
    <w:rsid w:val="00860423"/>
    <w:rsid w:val="008616D1"/>
    <w:rsid w:val="00864462"/>
    <w:rsid w:val="00866502"/>
    <w:rsid w:val="00866D22"/>
    <w:rsid w:val="0087243E"/>
    <w:rsid w:val="0088179D"/>
    <w:rsid w:val="0088559D"/>
    <w:rsid w:val="00891B5B"/>
    <w:rsid w:val="00892D13"/>
    <w:rsid w:val="00897610"/>
    <w:rsid w:val="008A67A9"/>
    <w:rsid w:val="008A7CED"/>
    <w:rsid w:val="008B1E7E"/>
    <w:rsid w:val="008B7774"/>
    <w:rsid w:val="008C7E9E"/>
    <w:rsid w:val="008D26D2"/>
    <w:rsid w:val="008D6201"/>
    <w:rsid w:val="008E5068"/>
    <w:rsid w:val="008E588E"/>
    <w:rsid w:val="008E6F45"/>
    <w:rsid w:val="00901696"/>
    <w:rsid w:val="00903243"/>
    <w:rsid w:val="0090333B"/>
    <w:rsid w:val="00914D58"/>
    <w:rsid w:val="00914E12"/>
    <w:rsid w:val="00927186"/>
    <w:rsid w:val="0093375F"/>
    <w:rsid w:val="00934C97"/>
    <w:rsid w:val="0093552F"/>
    <w:rsid w:val="00940CC8"/>
    <w:rsid w:val="00945C41"/>
    <w:rsid w:val="009474E6"/>
    <w:rsid w:val="0095333C"/>
    <w:rsid w:val="0095661A"/>
    <w:rsid w:val="00957D57"/>
    <w:rsid w:val="0096612F"/>
    <w:rsid w:val="00977D2E"/>
    <w:rsid w:val="00981537"/>
    <w:rsid w:val="009835BF"/>
    <w:rsid w:val="00983602"/>
    <w:rsid w:val="00993322"/>
    <w:rsid w:val="009964E7"/>
    <w:rsid w:val="00996FBA"/>
    <w:rsid w:val="009B1648"/>
    <w:rsid w:val="009B1C0F"/>
    <w:rsid w:val="009B2E25"/>
    <w:rsid w:val="009B57FD"/>
    <w:rsid w:val="009B63DC"/>
    <w:rsid w:val="009C0DD5"/>
    <w:rsid w:val="009E1E8F"/>
    <w:rsid w:val="009F177D"/>
    <w:rsid w:val="009F1853"/>
    <w:rsid w:val="009F226B"/>
    <w:rsid w:val="00A005F2"/>
    <w:rsid w:val="00A059C9"/>
    <w:rsid w:val="00A1242A"/>
    <w:rsid w:val="00A1555A"/>
    <w:rsid w:val="00A1763D"/>
    <w:rsid w:val="00A26A8E"/>
    <w:rsid w:val="00A27557"/>
    <w:rsid w:val="00A42758"/>
    <w:rsid w:val="00A46225"/>
    <w:rsid w:val="00A502AE"/>
    <w:rsid w:val="00A522E9"/>
    <w:rsid w:val="00A54088"/>
    <w:rsid w:val="00A65112"/>
    <w:rsid w:val="00A73817"/>
    <w:rsid w:val="00A7412F"/>
    <w:rsid w:val="00A7462A"/>
    <w:rsid w:val="00A74A2D"/>
    <w:rsid w:val="00A76178"/>
    <w:rsid w:val="00A80648"/>
    <w:rsid w:val="00A80654"/>
    <w:rsid w:val="00A92CCF"/>
    <w:rsid w:val="00A956BD"/>
    <w:rsid w:val="00A9671F"/>
    <w:rsid w:val="00A97F28"/>
    <w:rsid w:val="00AA6BE7"/>
    <w:rsid w:val="00AB7130"/>
    <w:rsid w:val="00AC07A3"/>
    <w:rsid w:val="00AC2016"/>
    <w:rsid w:val="00AC2B2A"/>
    <w:rsid w:val="00AD29C3"/>
    <w:rsid w:val="00AD44D1"/>
    <w:rsid w:val="00AD516D"/>
    <w:rsid w:val="00AE001C"/>
    <w:rsid w:val="00AE02ED"/>
    <w:rsid w:val="00AE2846"/>
    <w:rsid w:val="00AE2FB1"/>
    <w:rsid w:val="00AF3FE0"/>
    <w:rsid w:val="00AF7320"/>
    <w:rsid w:val="00B051AE"/>
    <w:rsid w:val="00B13198"/>
    <w:rsid w:val="00B13F2D"/>
    <w:rsid w:val="00B14478"/>
    <w:rsid w:val="00B153C1"/>
    <w:rsid w:val="00B25688"/>
    <w:rsid w:val="00B307E1"/>
    <w:rsid w:val="00B30F09"/>
    <w:rsid w:val="00B342EE"/>
    <w:rsid w:val="00B379C0"/>
    <w:rsid w:val="00B37D78"/>
    <w:rsid w:val="00B453DA"/>
    <w:rsid w:val="00B46804"/>
    <w:rsid w:val="00B4726E"/>
    <w:rsid w:val="00B60839"/>
    <w:rsid w:val="00B62345"/>
    <w:rsid w:val="00B66704"/>
    <w:rsid w:val="00B74D09"/>
    <w:rsid w:val="00B75A0A"/>
    <w:rsid w:val="00B772A0"/>
    <w:rsid w:val="00B81DB8"/>
    <w:rsid w:val="00B8447A"/>
    <w:rsid w:val="00B877E8"/>
    <w:rsid w:val="00B9584F"/>
    <w:rsid w:val="00BA5FA0"/>
    <w:rsid w:val="00BA6760"/>
    <w:rsid w:val="00BB2BEC"/>
    <w:rsid w:val="00BC0CCB"/>
    <w:rsid w:val="00BC7685"/>
    <w:rsid w:val="00BD20AE"/>
    <w:rsid w:val="00BD2A70"/>
    <w:rsid w:val="00BD6CF3"/>
    <w:rsid w:val="00BE0C73"/>
    <w:rsid w:val="00BE3BEB"/>
    <w:rsid w:val="00BE54E4"/>
    <w:rsid w:val="00BF51AF"/>
    <w:rsid w:val="00C026A6"/>
    <w:rsid w:val="00C0307B"/>
    <w:rsid w:val="00C13CE3"/>
    <w:rsid w:val="00C22B04"/>
    <w:rsid w:val="00C24167"/>
    <w:rsid w:val="00C25202"/>
    <w:rsid w:val="00C30F9D"/>
    <w:rsid w:val="00C324AA"/>
    <w:rsid w:val="00C36549"/>
    <w:rsid w:val="00C60AC9"/>
    <w:rsid w:val="00C61559"/>
    <w:rsid w:val="00C61E04"/>
    <w:rsid w:val="00C65141"/>
    <w:rsid w:val="00C73A1E"/>
    <w:rsid w:val="00C745CC"/>
    <w:rsid w:val="00C8030E"/>
    <w:rsid w:val="00C81BAF"/>
    <w:rsid w:val="00C92314"/>
    <w:rsid w:val="00CA2008"/>
    <w:rsid w:val="00CA4A58"/>
    <w:rsid w:val="00CB1F8D"/>
    <w:rsid w:val="00CB24A8"/>
    <w:rsid w:val="00CC1DD9"/>
    <w:rsid w:val="00CD270B"/>
    <w:rsid w:val="00CD3A8C"/>
    <w:rsid w:val="00CD42FD"/>
    <w:rsid w:val="00CD781F"/>
    <w:rsid w:val="00CD7C64"/>
    <w:rsid w:val="00CE5164"/>
    <w:rsid w:val="00CF62B0"/>
    <w:rsid w:val="00D01BB3"/>
    <w:rsid w:val="00D028F7"/>
    <w:rsid w:val="00D03EB8"/>
    <w:rsid w:val="00D06B92"/>
    <w:rsid w:val="00D06E59"/>
    <w:rsid w:val="00D10EA6"/>
    <w:rsid w:val="00D17272"/>
    <w:rsid w:val="00D2426E"/>
    <w:rsid w:val="00D63DCB"/>
    <w:rsid w:val="00D64DA6"/>
    <w:rsid w:val="00D6662D"/>
    <w:rsid w:val="00D70FAC"/>
    <w:rsid w:val="00D76338"/>
    <w:rsid w:val="00D848CA"/>
    <w:rsid w:val="00D90E87"/>
    <w:rsid w:val="00D94D60"/>
    <w:rsid w:val="00D95B52"/>
    <w:rsid w:val="00DA1967"/>
    <w:rsid w:val="00DB3844"/>
    <w:rsid w:val="00DB4406"/>
    <w:rsid w:val="00DB7A4F"/>
    <w:rsid w:val="00DC65C1"/>
    <w:rsid w:val="00DD6AD4"/>
    <w:rsid w:val="00DE45BB"/>
    <w:rsid w:val="00DF0C1B"/>
    <w:rsid w:val="00DF1ACB"/>
    <w:rsid w:val="00DF6196"/>
    <w:rsid w:val="00E027E4"/>
    <w:rsid w:val="00E07596"/>
    <w:rsid w:val="00E1747D"/>
    <w:rsid w:val="00E205C7"/>
    <w:rsid w:val="00E20727"/>
    <w:rsid w:val="00E31E56"/>
    <w:rsid w:val="00E32F09"/>
    <w:rsid w:val="00E351C4"/>
    <w:rsid w:val="00E37A1B"/>
    <w:rsid w:val="00E50285"/>
    <w:rsid w:val="00E54D52"/>
    <w:rsid w:val="00E70B8B"/>
    <w:rsid w:val="00E72897"/>
    <w:rsid w:val="00E7533E"/>
    <w:rsid w:val="00E7746D"/>
    <w:rsid w:val="00E815E9"/>
    <w:rsid w:val="00E846B3"/>
    <w:rsid w:val="00E9128B"/>
    <w:rsid w:val="00E91747"/>
    <w:rsid w:val="00E92456"/>
    <w:rsid w:val="00E936D0"/>
    <w:rsid w:val="00EA3580"/>
    <w:rsid w:val="00EB575A"/>
    <w:rsid w:val="00EB7013"/>
    <w:rsid w:val="00EE11EA"/>
    <w:rsid w:val="00EF04AC"/>
    <w:rsid w:val="00EF34F9"/>
    <w:rsid w:val="00F16F53"/>
    <w:rsid w:val="00F27518"/>
    <w:rsid w:val="00F315E0"/>
    <w:rsid w:val="00F322E9"/>
    <w:rsid w:val="00F34598"/>
    <w:rsid w:val="00F35C76"/>
    <w:rsid w:val="00F36998"/>
    <w:rsid w:val="00F518DF"/>
    <w:rsid w:val="00F53840"/>
    <w:rsid w:val="00F63505"/>
    <w:rsid w:val="00F758EA"/>
    <w:rsid w:val="00F8623E"/>
    <w:rsid w:val="00F91841"/>
    <w:rsid w:val="00F91F06"/>
    <w:rsid w:val="00F95AAF"/>
    <w:rsid w:val="00F95F62"/>
    <w:rsid w:val="00F96668"/>
    <w:rsid w:val="00FA3DB3"/>
    <w:rsid w:val="00FA5BAF"/>
    <w:rsid w:val="00FA6994"/>
    <w:rsid w:val="00FA789B"/>
    <w:rsid w:val="00FC0B87"/>
    <w:rsid w:val="00FC132A"/>
    <w:rsid w:val="00FD0604"/>
    <w:rsid w:val="00FD47C9"/>
    <w:rsid w:val="00FE3D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9345,#00af3f"/>
    </o:shapedefaults>
    <o:shapelayout v:ext="edit">
      <o:idmap v:ext="edit" data="2"/>
    </o:shapelayout>
  </w:shapeDefaults>
  <w:doNotEmbedSmartTags/>
  <w:decimalSymbol w:val="."/>
  <w:listSeparator w:val=","/>
  <w14:docId w14:val="494A760A"/>
  <w15:docId w15:val="{24291D28-7545-4CD2-9D91-107CAA79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23151"/>
    <w:pPr>
      <w:suppressAutoHyphens/>
      <w:spacing w:before="80" w:after="80" w:line="281" w:lineRule="auto"/>
    </w:pPr>
    <w:rPr>
      <w:rFonts w:ascii="Arial" w:hAnsi="Arial"/>
      <w:szCs w:val="24"/>
      <w:lang w:eastAsia="en-US"/>
    </w:rPr>
  </w:style>
  <w:style w:type="paragraph" w:styleId="Heading1">
    <w:name w:val="heading 1"/>
    <w:basedOn w:val="Normal"/>
    <w:next w:val="BodyText"/>
    <w:link w:val="Heading1Char"/>
    <w:qFormat/>
    <w:rsid w:val="00BA6760"/>
    <w:pPr>
      <w:keepNext/>
      <w:spacing w:before="0" w:after="400" w:line="240" w:lineRule="auto"/>
      <w:contextualSpacing/>
      <w:outlineLvl w:val="0"/>
    </w:pPr>
    <w:rPr>
      <w:b/>
      <w:caps/>
      <w:color w:val="000000" w:themeColor="text1"/>
      <w:kern w:val="32"/>
      <w:sz w:val="56"/>
      <w:szCs w:val="32"/>
    </w:rPr>
  </w:style>
  <w:style w:type="paragraph" w:styleId="Heading2">
    <w:name w:val="heading 2"/>
    <w:basedOn w:val="Normal"/>
    <w:next w:val="BodyText"/>
    <w:qFormat/>
    <w:rsid w:val="00BA6760"/>
    <w:pPr>
      <w:keepNext/>
      <w:keepLines/>
      <w:tabs>
        <w:tab w:val="left" w:pos="1134"/>
      </w:tabs>
      <w:spacing w:before="400" w:after="100" w:line="240" w:lineRule="auto"/>
      <w:contextualSpacing/>
      <w:outlineLvl w:val="1"/>
    </w:pPr>
    <w:rPr>
      <w:b/>
      <w:caps/>
      <w:color w:val="002655" w:themeColor="accent1"/>
      <w:sz w:val="44"/>
      <w:szCs w:val="28"/>
    </w:rPr>
  </w:style>
  <w:style w:type="paragraph" w:styleId="Heading3">
    <w:name w:val="heading 3"/>
    <w:basedOn w:val="Normal"/>
    <w:next w:val="BodyText"/>
    <w:qFormat/>
    <w:rsid w:val="00BA6760"/>
    <w:pPr>
      <w:keepNext/>
      <w:keepLines/>
      <w:tabs>
        <w:tab w:val="left" w:pos="1134"/>
      </w:tabs>
      <w:spacing w:before="300" w:after="100" w:line="240" w:lineRule="auto"/>
      <w:contextualSpacing/>
      <w:outlineLvl w:val="2"/>
    </w:pPr>
    <w:rPr>
      <w:b/>
      <w:caps/>
      <w:color w:val="2E92D1" w:themeColor="accent2"/>
      <w:sz w:val="36"/>
      <w:szCs w:val="26"/>
    </w:rPr>
  </w:style>
  <w:style w:type="paragraph" w:styleId="Heading4">
    <w:name w:val="heading 4"/>
    <w:basedOn w:val="Normal"/>
    <w:next w:val="BodyText"/>
    <w:qFormat/>
    <w:rsid w:val="00B25688"/>
    <w:pPr>
      <w:keepNext/>
      <w:keepLines/>
      <w:tabs>
        <w:tab w:val="left" w:pos="1134"/>
      </w:tabs>
      <w:spacing w:before="300" w:after="100" w:line="240" w:lineRule="auto"/>
      <w:contextualSpacing/>
      <w:outlineLvl w:val="3"/>
    </w:pPr>
    <w:rPr>
      <w:b/>
      <w:caps/>
      <w:color w:val="84C6EE"/>
      <w:sz w:val="28"/>
      <w:szCs w:val="28"/>
    </w:rPr>
  </w:style>
  <w:style w:type="paragraph" w:styleId="Heading5">
    <w:name w:val="heading 5"/>
    <w:basedOn w:val="Normal"/>
    <w:next w:val="BodyText"/>
    <w:qFormat/>
    <w:rsid w:val="00BA6760"/>
    <w:pPr>
      <w:keepNext/>
      <w:tabs>
        <w:tab w:val="left" w:pos="1134"/>
      </w:tabs>
      <w:spacing w:before="300" w:after="100" w:line="240" w:lineRule="auto"/>
      <w:contextualSpacing/>
      <w:outlineLvl w:val="4"/>
    </w:pPr>
    <w:rPr>
      <w:b/>
      <w:caps/>
      <w:color w:val="718287" w:themeColor="text2"/>
      <w:sz w:val="24"/>
      <w:szCs w:val="26"/>
    </w:rPr>
  </w:style>
  <w:style w:type="paragraph" w:styleId="Heading6">
    <w:name w:val="heading 6"/>
    <w:basedOn w:val="Normal"/>
    <w:next w:val="BodyText"/>
    <w:qFormat/>
    <w:rsid w:val="00BA6760"/>
    <w:pPr>
      <w:keepNext/>
      <w:keepLines/>
      <w:spacing w:before="300" w:after="100" w:line="240" w:lineRule="auto"/>
      <w:contextualSpacing/>
      <w:outlineLvl w:val="5"/>
    </w:pPr>
    <w:rPr>
      <w:b/>
      <w:caps/>
      <w:szCs w:val="22"/>
    </w:rPr>
  </w:style>
  <w:style w:type="paragraph" w:styleId="Heading7">
    <w:name w:val="heading 7"/>
    <w:basedOn w:val="Normal"/>
    <w:next w:val="Normal"/>
    <w:link w:val="Heading7Char"/>
    <w:uiPriority w:val="9"/>
    <w:semiHidden/>
    <w:unhideWhenUsed/>
    <w:qFormat/>
    <w:rsid w:val="00066686"/>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66686"/>
    <w:pPr>
      <w:keepNext/>
      <w:keepLines/>
      <w:numPr>
        <w:ilvl w:val="7"/>
        <w:numId w:val="4"/>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066686"/>
    <w:pPr>
      <w:keepNext/>
      <w:keepLines/>
      <w:numPr>
        <w:ilvl w:val="8"/>
        <w:numId w:val="4"/>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81F92"/>
    <w:rPr>
      <w:rFonts w:ascii="Lucida Grande" w:hAnsi="Lucida Grande"/>
      <w:sz w:val="18"/>
      <w:szCs w:val="18"/>
    </w:rPr>
  </w:style>
  <w:style w:type="paragraph" w:styleId="Header">
    <w:name w:val="header"/>
    <w:basedOn w:val="Normal"/>
    <w:rsid w:val="00BD6CF3"/>
    <w:pPr>
      <w:tabs>
        <w:tab w:val="center" w:pos="4320"/>
        <w:tab w:val="right" w:pos="8640"/>
      </w:tabs>
      <w:spacing w:before="0" w:after="0" w:line="240" w:lineRule="auto"/>
    </w:pPr>
    <w:rPr>
      <w:b/>
      <w:caps/>
      <w:color w:val="FFFFFF"/>
      <w:sz w:val="16"/>
    </w:rPr>
  </w:style>
  <w:style w:type="paragraph" w:styleId="Footer">
    <w:name w:val="footer"/>
    <w:basedOn w:val="Normal"/>
    <w:semiHidden/>
    <w:rsid w:val="004C53F2"/>
    <w:pPr>
      <w:tabs>
        <w:tab w:val="center" w:pos="4320"/>
        <w:tab w:val="right" w:pos="8640"/>
      </w:tabs>
      <w:spacing w:before="40" w:after="120"/>
    </w:pPr>
    <w:rPr>
      <w:color w:val="999999"/>
      <w:sz w:val="18"/>
    </w:rPr>
  </w:style>
  <w:style w:type="paragraph" w:styleId="ListBullet">
    <w:name w:val="List Bullet"/>
    <w:basedOn w:val="Normal"/>
    <w:autoRedefine/>
    <w:qFormat/>
    <w:rsid w:val="00A005F2"/>
    <w:pPr>
      <w:numPr>
        <w:numId w:val="1"/>
      </w:numPr>
      <w:ind w:left="357" w:hanging="357"/>
    </w:pPr>
  </w:style>
  <w:style w:type="paragraph" w:styleId="ListBullet2">
    <w:name w:val="List Bullet 2"/>
    <w:basedOn w:val="Normal"/>
    <w:autoRedefine/>
    <w:qFormat/>
    <w:rsid w:val="00CD3A8C"/>
    <w:pPr>
      <w:numPr>
        <w:numId w:val="2"/>
      </w:numPr>
      <w:tabs>
        <w:tab w:val="clear" w:pos="643"/>
      </w:tabs>
      <w:ind w:left="714" w:hanging="357"/>
    </w:pPr>
  </w:style>
  <w:style w:type="paragraph" w:styleId="ListBullet3">
    <w:name w:val="List Bullet 3"/>
    <w:basedOn w:val="Normal"/>
    <w:autoRedefine/>
    <w:qFormat/>
    <w:rsid w:val="00344B39"/>
    <w:pPr>
      <w:numPr>
        <w:numId w:val="3"/>
      </w:numPr>
      <w:tabs>
        <w:tab w:val="clear" w:pos="926"/>
      </w:tabs>
      <w:ind w:left="1071" w:hanging="357"/>
    </w:pPr>
  </w:style>
  <w:style w:type="paragraph" w:styleId="BodyText">
    <w:name w:val="Body Text"/>
    <w:basedOn w:val="Normal"/>
    <w:link w:val="BodyTextChar"/>
    <w:qFormat/>
    <w:rsid w:val="007E5E34"/>
  </w:style>
  <w:style w:type="paragraph" w:styleId="DocumentMap">
    <w:name w:val="Document Map"/>
    <w:basedOn w:val="Normal"/>
    <w:semiHidden/>
    <w:rsid w:val="002B0777"/>
    <w:pPr>
      <w:shd w:val="clear" w:color="auto" w:fill="C6D5EC"/>
    </w:pPr>
    <w:rPr>
      <w:rFonts w:ascii="Lucida Grande" w:hAnsi="Lucida Grande"/>
      <w:sz w:val="24"/>
    </w:rPr>
  </w:style>
  <w:style w:type="table" w:styleId="TableGrid">
    <w:name w:val="Table Grid"/>
    <w:basedOn w:val="TableNormal"/>
    <w:uiPriority w:val="59"/>
    <w:rsid w:val="00615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Heading">
    <w:name w:val="Cover Heading"/>
    <w:basedOn w:val="Normal"/>
    <w:rsid w:val="00823945"/>
    <w:pPr>
      <w:spacing w:line="240" w:lineRule="auto"/>
      <w:contextualSpacing/>
    </w:pPr>
    <w:rPr>
      <w:b/>
      <w:caps/>
      <w:sz w:val="56"/>
      <w:szCs w:val="56"/>
    </w:rPr>
  </w:style>
  <w:style w:type="character" w:styleId="PageNumber">
    <w:name w:val="page number"/>
    <w:basedOn w:val="DefaultParagraphFont"/>
    <w:rsid w:val="004C53F2"/>
    <w:rPr>
      <w:rFonts w:ascii="Arial" w:hAnsi="Arial"/>
      <w:color w:val="auto"/>
      <w:sz w:val="18"/>
    </w:rPr>
  </w:style>
  <w:style w:type="paragraph" w:customStyle="1" w:styleId="CoverSubheading">
    <w:name w:val="Cover Subheading"/>
    <w:basedOn w:val="Normal"/>
    <w:rsid w:val="00E72897"/>
    <w:pPr>
      <w:spacing w:before="400" w:after="0" w:line="240" w:lineRule="auto"/>
      <w:contextualSpacing/>
    </w:pPr>
    <w:rPr>
      <w:sz w:val="28"/>
    </w:rPr>
  </w:style>
  <w:style w:type="paragraph" w:customStyle="1" w:styleId="CoverDetails">
    <w:name w:val="Cover Details"/>
    <w:basedOn w:val="Normal"/>
    <w:rsid w:val="006232AD"/>
    <w:pPr>
      <w:spacing w:before="240" w:after="480" w:line="240" w:lineRule="auto"/>
      <w:contextualSpacing/>
    </w:pPr>
    <w:rPr>
      <w:sz w:val="24"/>
    </w:rPr>
  </w:style>
  <w:style w:type="paragraph" w:customStyle="1" w:styleId="BackCover">
    <w:name w:val="Back Cover"/>
    <w:basedOn w:val="Normal"/>
    <w:rsid w:val="00BE3BEB"/>
    <w:pPr>
      <w:spacing w:before="0" w:after="0" w:line="240" w:lineRule="auto"/>
    </w:pPr>
    <w:rPr>
      <w:sz w:val="18"/>
    </w:rPr>
  </w:style>
  <w:style w:type="table" w:customStyle="1" w:styleId="DefaultTable">
    <w:name w:val="Default Table"/>
    <w:basedOn w:val="TableNormal"/>
    <w:uiPriority w:val="99"/>
    <w:rsid w:val="00F91841"/>
    <w:rPr>
      <w:rFonts w:ascii="Arial" w:hAnsi="Arial"/>
    </w:rPr>
    <w:tblPr>
      <w:tblStyleRowBandSize w:val="1"/>
      <w:tblInd w:w="85" w:type="dxa"/>
      <w:tblBorders>
        <w:bottom w:val="single" w:sz="4" w:space="0" w:color="F1F1F2"/>
        <w:insideH w:val="single" w:sz="4" w:space="0" w:color="F1F1F2"/>
      </w:tblBorders>
      <w:tblCellMar>
        <w:left w:w="85" w:type="dxa"/>
        <w:right w:w="85" w:type="dxa"/>
      </w:tblCellMar>
    </w:tblPr>
    <w:tblStylePr w:type="firstRow">
      <w:rPr>
        <w:b/>
        <w:color w:val="002655" w:themeColor="accent1"/>
      </w:rPr>
      <w:tblPr/>
      <w:tcPr>
        <w:tcBorders>
          <w:top w:val="single" w:sz="4" w:space="0" w:color="A9ACB1"/>
          <w:bottom w:val="single" w:sz="4" w:space="0" w:color="A9ACB1"/>
        </w:tcBorders>
      </w:tcPr>
    </w:tblStylePr>
    <w:tblStylePr w:type="lastRow">
      <w:rPr>
        <w:b/>
        <w:color w:val="002655" w:themeColor="accent1"/>
      </w:rPr>
      <w:tblPr/>
      <w:tcPr>
        <w:tcBorders>
          <w:top w:val="single" w:sz="4" w:space="0" w:color="A9ACB1"/>
          <w:bottom w:val="single" w:sz="4" w:space="0" w:color="A9ACB1"/>
        </w:tcBorders>
      </w:tcPr>
    </w:tblStylePr>
    <w:tblStylePr w:type="band1Horz">
      <w:tblPr/>
      <w:tcPr>
        <w:shd w:val="clear" w:color="auto" w:fill="F1F1F1"/>
      </w:tcPr>
    </w:tblStylePr>
  </w:style>
  <w:style w:type="table" w:customStyle="1" w:styleId="IconTable">
    <w:name w:val="Icon Table"/>
    <w:basedOn w:val="TableNormal"/>
    <w:uiPriority w:val="99"/>
    <w:rsid w:val="00E91747"/>
    <w:rPr>
      <w:rFonts w:ascii="Arial" w:hAnsi="Arial"/>
    </w:rPr>
    <w:tblPr>
      <w:tblInd w:w="85" w:type="dxa"/>
      <w:tblBorders>
        <w:top w:val="single" w:sz="4" w:space="0" w:color="F1F1F2"/>
        <w:bottom w:val="single" w:sz="4" w:space="0" w:color="F1F1F2"/>
        <w:insideH w:val="single" w:sz="4" w:space="0" w:color="F1F1F2"/>
      </w:tblBorders>
      <w:tblCellMar>
        <w:top w:w="28" w:type="dxa"/>
        <w:left w:w="85" w:type="dxa"/>
        <w:bottom w:w="28" w:type="dxa"/>
        <w:right w:w="85" w:type="dxa"/>
      </w:tblCellMar>
    </w:tblPr>
    <w:trPr>
      <w:cantSplit/>
    </w:trPr>
    <w:tblStylePr w:type="firstRow">
      <w:pPr>
        <w:jc w:val="center"/>
      </w:pPr>
      <w:tblPr/>
      <w:tcPr>
        <w:vAlign w:val="center"/>
      </w:tcPr>
    </w:tblStylePr>
    <w:tblStylePr w:type="firstCol">
      <w:pPr>
        <w:jc w:val="center"/>
      </w:pPr>
    </w:tblStylePr>
  </w:style>
  <w:style w:type="character" w:customStyle="1" w:styleId="Heading1Char">
    <w:name w:val="Heading 1 Char"/>
    <w:basedOn w:val="DefaultParagraphFont"/>
    <w:link w:val="Heading1"/>
    <w:rsid w:val="00BA6760"/>
    <w:rPr>
      <w:rFonts w:ascii="Arial" w:hAnsi="Arial"/>
      <w:b/>
      <w:caps/>
      <w:color w:val="000000" w:themeColor="text1"/>
      <w:kern w:val="32"/>
      <w:sz w:val="56"/>
      <w:szCs w:val="32"/>
      <w:lang w:eastAsia="en-US"/>
    </w:rPr>
  </w:style>
  <w:style w:type="character" w:customStyle="1" w:styleId="Heading7Char">
    <w:name w:val="Heading 7 Char"/>
    <w:basedOn w:val="DefaultParagraphFont"/>
    <w:link w:val="Heading7"/>
    <w:uiPriority w:val="9"/>
    <w:semiHidden/>
    <w:rsid w:val="00066686"/>
    <w:rPr>
      <w:rFonts w:asciiTheme="majorHAnsi" w:eastAsiaTheme="majorEastAsia" w:hAnsiTheme="majorHAnsi" w:cstheme="majorBidi"/>
      <w:i/>
      <w:iCs/>
      <w:color w:val="404040" w:themeColor="text1" w:themeTint="BF"/>
      <w:szCs w:val="24"/>
      <w:lang w:eastAsia="en-US"/>
    </w:rPr>
  </w:style>
  <w:style w:type="character" w:customStyle="1" w:styleId="Heading8Char">
    <w:name w:val="Heading 8 Char"/>
    <w:basedOn w:val="DefaultParagraphFont"/>
    <w:link w:val="Heading8"/>
    <w:uiPriority w:val="9"/>
    <w:semiHidden/>
    <w:rsid w:val="00066686"/>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066686"/>
    <w:rPr>
      <w:rFonts w:asciiTheme="majorHAnsi" w:eastAsiaTheme="majorEastAsia" w:hAnsiTheme="majorHAnsi" w:cstheme="majorBidi"/>
      <w:i/>
      <w:iCs/>
      <w:color w:val="404040" w:themeColor="text1" w:themeTint="BF"/>
      <w:lang w:eastAsia="en-US"/>
    </w:rPr>
  </w:style>
  <w:style w:type="paragraph" w:customStyle="1" w:styleId="CallOutText">
    <w:name w:val="Call Out Text"/>
    <w:basedOn w:val="BodyText"/>
    <w:rsid w:val="007954E5"/>
    <w:pPr>
      <w:spacing w:before="0" w:after="0"/>
      <w:jc w:val="center"/>
    </w:pPr>
    <w:rPr>
      <w:b/>
      <w:color w:val="FFFFFF" w:themeColor="background1"/>
    </w:rPr>
  </w:style>
  <w:style w:type="character" w:customStyle="1" w:styleId="BodyTextChar">
    <w:name w:val="Body Text Char"/>
    <w:basedOn w:val="DefaultParagraphFont"/>
    <w:link w:val="BodyText"/>
    <w:rsid w:val="008161E9"/>
    <w:rPr>
      <w:rFonts w:ascii="Arial" w:hAnsi="Arial"/>
      <w:szCs w:val="24"/>
      <w:lang w:eastAsia="en-US"/>
    </w:rPr>
  </w:style>
  <w:style w:type="character" w:styleId="CommentReference">
    <w:name w:val="annotation reference"/>
    <w:basedOn w:val="DefaultParagraphFont"/>
    <w:uiPriority w:val="99"/>
    <w:semiHidden/>
    <w:unhideWhenUsed/>
    <w:rsid w:val="00501AB2"/>
    <w:rPr>
      <w:sz w:val="16"/>
      <w:szCs w:val="16"/>
    </w:rPr>
  </w:style>
  <w:style w:type="paragraph" w:styleId="CommentText">
    <w:name w:val="annotation text"/>
    <w:basedOn w:val="Normal"/>
    <w:link w:val="CommentTextChar"/>
    <w:uiPriority w:val="99"/>
    <w:semiHidden/>
    <w:unhideWhenUsed/>
    <w:rsid w:val="00501AB2"/>
    <w:pPr>
      <w:spacing w:line="240" w:lineRule="auto"/>
    </w:pPr>
    <w:rPr>
      <w:szCs w:val="20"/>
    </w:rPr>
  </w:style>
  <w:style w:type="character" w:customStyle="1" w:styleId="CommentTextChar">
    <w:name w:val="Comment Text Char"/>
    <w:basedOn w:val="DefaultParagraphFont"/>
    <w:link w:val="CommentText"/>
    <w:uiPriority w:val="99"/>
    <w:semiHidden/>
    <w:rsid w:val="00501AB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01AB2"/>
    <w:rPr>
      <w:b/>
      <w:bCs/>
    </w:rPr>
  </w:style>
  <w:style w:type="character" w:customStyle="1" w:styleId="CommentSubjectChar">
    <w:name w:val="Comment Subject Char"/>
    <w:basedOn w:val="CommentTextChar"/>
    <w:link w:val="CommentSubject"/>
    <w:uiPriority w:val="99"/>
    <w:semiHidden/>
    <w:rsid w:val="00501AB2"/>
    <w:rPr>
      <w:rFonts w:ascii="Arial" w:hAnsi="Arial"/>
      <w:b/>
      <w:bCs/>
      <w:lang w:eastAsia="en-US"/>
    </w:rPr>
  </w:style>
  <w:style w:type="paragraph" w:styleId="Revision">
    <w:name w:val="Revision"/>
    <w:hidden/>
    <w:uiPriority w:val="99"/>
    <w:semiHidden/>
    <w:rsid w:val="00501AB2"/>
    <w:rPr>
      <w:rFonts w:ascii="Arial" w:hAnsi="Arial"/>
      <w:szCs w:val="24"/>
      <w:lang w:eastAsia="en-US"/>
    </w:rPr>
  </w:style>
  <w:style w:type="table" w:customStyle="1" w:styleId="Style1">
    <w:name w:val="Style1"/>
    <w:basedOn w:val="TableNormal"/>
    <w:uiPriority w:val="99"/>
    <w:rsid w:val="006802E7"/>
    <w:tblPr/>
  </w:style>
  <w:style w:type="table" w:customStyle="1" w:styleId="blueborder">
    <w:name w:val="blue border"/>
    <w:basedOn w:val="TableNormal"/>
    <w:uiPriority w:val="99"/>
    <w:rsid w:val="006802E7"/>
    <w:tblPr>
      <w:tblBorders>
        <w:top w:val="single" w:sz="4" w:space="0" w:color="2E92D1" w:themeColor="accent2"/>
        <w:left w:val="single" w:sz="4" w:space="0" w:color="2E92D1" w:themeColor="accent2"/>
        <w:bottom w:val="single" w:sz="4" w:space="0" w:color="2E92D1" w:themeColor="accent2"/>
        <w:right w:val="single" w:sz="4" w:space="0" w:color="2E92D1" w:themeColor="accent2"/>
        <w:insideH w:val="single" w:sz="4" w:space="0" w:color="2E92D1" w:themeColor="accent2"/>
        <w:insideV w:val="single" w:sz="4" w:space="0" w:color="2E92D1" w:themeColor="accent2"/>
      </w:tblBorders>
    </w:tblPr>
  </w:style>
  <w:style w:type="table" w:styleId="LightGrid-Accent2">
    <w:name w:val="Light Grid Accent 2"/>
    <w:basedOn w:val="TableNormal"/>
    <w:uiPriority w:val="62"/>
    <w:rsid w:val="00981537"/>
    <w:tblPr>
      <w:tblStyleRowBandSize w:val="1"/>
      <w:tblStyleColBandSize w:val="1"/>
      <w:tblBorders>
        <w:top w:val="single" w:sz="8" w:space="0" w:color="2E92D1" w:themeColor="accent2"/>
        <w:left w:val="single" w:sz="8" w:space="0" w:color="2E92D1" w:themeColor="accent2"/>
        <w:bottom w:val="single" w:sz="8" w:space="0" w:color="2E92D1" w:themeColor="accent2"/>
        <w:right w:val="single" w:sz="8" w:space="0" w:color="2E92D1" w:themeColor="accent2"/>
        <w:insideH w:val="single" w:sz="8" w:space="0" w:color="2E92D1" w:themeColor="accent2"/>
        <w:insideV w:val="single" w:sz="8" w:space="0" w:color="2E92D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92D1" w:themeColor="accent2"/>
          <w:left w:val="single" w:sz="8" w:space="0" w:color="2E92D1" w:themeColor="accent2"/>
          <w:bottom w:val="single" w:sz="18" w:space="0" w:color="2E92D1" w:themeColor="accent2"/>
          <w:right w:val="single" w:sz="8" w:space="0" w:color="2E92D1" w:themeColor="accent2"/>
          <w:insideH w:val="nil"/>
          <w:insideV w:val="single" w:sz="8" w:space="0" w:color="2E92D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92D1" w:themeColor="accent2"/>
          <w:left w:val="single" w:sz="8" w:space="0" w:color="2E92D1" w:themeColor="accent2"/>
          <w:bottom w:val="single" w:sz="8" w:space="0" w:color="2E92D1" w:themeColor="accent2"/>
          <w:right w:val="single" w:sz="8" w:space="0" w:color="2E92D1" w:themeColor="accent2"/>
          <w:insideH w:val="nil"/>
          <w:insideV w:val="single" w:sz="8" w:space="0" w:color="2E92D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92D1" w:themeColor="accent2"/>
          <w:left w:val="single" w:sz="8" w:space="0" w:color="2E92D1" w:themeColor="accent2"/>
          <w:bottom w:val="single" w:sz="8" w:space="0" w:color="2E92D1" w:themeColor="accent2"/>
          <w:right w:val="single" w:sz="8" w:space="0" w:color="2E92D1" w:themeColor="accent2"/>
        </w:tcBorders>
      </w:tcPr>
    </w:tblStylePr>
    <w:tblStylePr w:type="band1Vert">
      <w:tblPr/>
      <w:tcPr>
        <w:tcBorders>
          <w:top w:val="single" w:sz="8" w:space="0" w:color="2E92D1" w:themeColor="accent2"/>
          <w:left w:val="single" w:sz="8" w:space="0" w:color="2E92D1" w:themeColor="accent2"/>
          <w:bottom w:val="single" w:sz="8" w:space="0" w:color="2E92D1" w:themeColor="accent2"/>
          <w:right w:val="single" w:sz="8" w:space="0" w:color="2E92D1" w:themeColor="accent2"/>
        </w:tcBorders>
        <w:shd w:val="clear" w:color="auto" w:fill="CBE4F3" w:themeFill="accent2" w:themeFillTint="3F"/>
      </w:tcPr>
    </w:tblStylePr>
    <w:tblStylePr w:type="band1Horz">
      <w:tblPr/>
      <w:tcPr>
        <w:tcBorders>
          <w:top w:val="single" w:sz="8" w:space="0" w:color="2E92D1" w:themeColor="accent2"/>
          <w:left w:val="single" w:sz="8" w:space="0" w:color="2E92D1" w:themeColor="accent2"/>
          <w:bottom w:val="single" w:sz="8" w:space="0" w:color="2E92D1" w:themeColor="accent2"/>
          <w:right w:val="single" w:sz="8" w:space="0" w:color="2E92D1" w:themeColor="accent2"/>
          <w:insideV w:val="single" w:sz="8" w:space="0" w:color="2E92D1" w:themeColor="accent2"/>
        </w:tcBorders>
        <w:shd w:val="clear" w:color="auto" w:fill="CBE4F3" w:themeFill="accent2" w:themeFillTint="3F"/>
      </w:tcPr>
    </w:tblStylePr>
    <w:tblStylePr w:type="band2Horz">
      <w:tblPr/>
      <w:tcPr>
        <w:tcBorders>
          <w:top w:val="single" w:sz="8" w:space="0" w:color="2E92D1" w:themeColor="accent2"/>
          <w:left w:val="single" w:sz="8" w:space="0" w:color="2E92D1" w:themeColor="accent2"/>
          <w:bottom w:val="single" w:sz="8" w:space="0" w:color="2E92D1" w:themeColor="accent2"/>
          <w:right w:val="single" w:sz="8" w:space="0" w:color="2E92D1" w:themeColor="accent2"/>
          <w:insideV w:val="single" w:sz="8" w:space="0" w:color="2E92D1" w:themeColor="accent2"/>
        </w:tcBorders>
      </w:tcPr>
    </w:tblStylePr>
  </w:style>
  <w:style w:type="paragraph" w:styleId="ListParagraph">
    <w:name w:val="List Paragraph"/>
    <w:basedOn w:val="Normal"/>
    <w:uiPriority w:val="34"/>
    <w:rsid w:val="008E5068"/>
    <w:pPr>
      <w:ind w:left="720"/>
      <w:contextualSpacing/>
    </w:pPr>
  </w:style>
  <w:style w:type="paragraph" w:customStyle="1" w:styleId="TableParagraph">
    <w:name w:val="Table Paragraph"/>
    <w:basedOn w:val="Normal"/>
    <w:uiPriority w:val="1"/>
    <w:qFormat/>
    <w:rsid w:val="007168FD"/>
    <w:pPr>
      <w:widowControl w:val="0"/>
      <w:suppressAutoHyphens w:val="0"/>
      <w:spacing w:before="0" w:after="0" w:line="240" w:lineRule="auto"/>
    </w:pPr>
    <w:rPr>
      <w:rFonts w:asciiTheme="minorHAnsi" w:eastAsiaTheme="minorHAnsi" w:hAnsiTheme="minorHAnsi" w:cstheme="minorBidi"/>
      <w:sz w:val="22"/>
      <w:szCs w:val="22"/>
      <w:lang w:val="en-US"/>
    </w:rPr>
  </w:style>
  <w:style w:type="character" w:styleId="Hyperlink">
    <w:name w:val="Hyperlink"/>
    <w:basedOn w:val="DefaultParagraphFont"/>
    <w:uiPriority w:val="99"/>
    <w:rsid w:val="006D01F8"/>
    <w:rPr>
      <w:color w:val="000000" w:themeColor="hyperlink"/>
      <w:u w:val="single"/>
    </w:rPr>
  </w:style>
  <w:style w:type="character" w:styleId="UnresolvedMention">
    <w:name w:val="Unresolved Mention"/>
    <w:basedOn w:val="DefaultParagraphFont"/>
    <w:uiPriority w:val="99"/>
    <w:semiHidden/>
    <w:unhideWhenUsed/>
    <w:rsid w:val="006D0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46459">
      <w:bodyDiv w:val="1"/>
      <w:marLeft w:val="0"/>
      <w:marRight w:val="0"/>
      <w:marTop w:val="0"/>
      <w:marBottom w:val="0"/>
      <w:divBdr>
        <w:top w:val="none" w:sz="0" w:space="0" w:color="auto"/>
        <w:left w:val="none" w:sz="0" w:space="0" w:color="auto"/>
        <w:bottom w:val="none" w:sz="0" w:space="0" w:color="auto"/>
        <w:right w:val="none" w:sz="0" w:space="0" w:color="auto"/>
      </w:divBdr>
    </w:div>
    <w:div w:id="281418994">
      <w:bodyDiv w:val="1"/>
      <w:marLeft w:val="0"/>
      <w:marRight w:val="0"/>
      <w:marTop w:val="0"/>
      <w:marBottom w:val="0"/>
      <w:divBdr>
        <w:top w:val="none" w:sz="0" w:space="0" w:color="auto"/>
        <w:left w:val="none" w:sz="0" w:space="0" w:color="auto"/>
        <w:bottom w:val="none" w:sz="0" w:space="0" w:color="auto"/>
        <w:right w:val="none" w:sz="0" w:space="0" w:color="auto"/>
      </w:divBdr>
    </w:div>
    <w:div w:id="696464312">
      <w:bodyDiv w:val="1"/>
      <w:marLeft w:val="0"/>
      <w:marRight w:val="0"/>
      <w:marTop w:val="0"/>
      <w:marBottom w:val="0"/>
      <w:divBdr>
        <w:top w:val="none" w:sz="0" w:space="0" w:color="auto"/>
        <w:left w:val="none" w:sz="0" w:space="0" w:color="auto"/>
        <w:bottom w:val="none" w:sz="0" w:space="0" w:color="auto"/>
        <w:right w:val="none" w:sz="0" w:space="0" w:color="auto"/>
      </w:divBdr>
    </w:div>
    <w:div w:id="722018959">
      <w:bodyDiv w:val="1"/>
      <w:marLeft w:val="0"/>
      <w:marRight w:val="0"/>
      <w:marTop w:val="0"/>
      <w:marBottom w:val="0"/>
      <w:divBdr>
        <w:top w:val="none" w:sz="0" w:space="0" w:color="auto"/>
        <w:left w:val="none" w:sz="0" w:space="0" w:color="auto"/>
        <w:bottom w:val="none" w:sz="0" w:space="0" w:color="auto"/>
        <w:right w:val="none" w:sz="0" w:space="0" w:color="auto"/>
      </w:divBdr>
    </w:div>
    <w:div w:id="806051656">
      <w:bodyDiv w:val="1"/>
      <w:marLeft w:val="0"/>
      <w:marRight w:val="0"/>
      <w:marTop w:val="0"/>
      <w:marBottom w:val="0"/>
      <w:divBdr>
        <w:top w:val="none" w:sz="0" w:space="0" w:color="auto"/>
        <w:left w:val="none" w:sz="0" w:space="0" w:color="auto"/>
        <w:bottom w:val="none" w:sz="0" w:space="0" w:color="auto"/>
        <w:right w:val="none" w:sz="0" w:space="0" w:color="auto"/>
      </w:divBdr>
    </w:div>
    <w:div w:id="980227777">
      <w:bodyDiv w:val="1"/>
      <w:marLeft w:val="0"/>
      <w:marRight w:val="0"/>
      <w:marTop w:val="0"/>
      <w:marBottom w:val="0"/>
      <w:divBdr>
        <w:top w:val="none" w:sz="0" w:space="0" w:color="auto"/>
        <w:left w:val="none" w:sz="0" w:space="0" w:color="auto"/>
        <w:bottom w:val="none" w:sz="0" w:space="0" w:color="auto"/>
        <w:right w:val="none" w:sz="0" w:space="0" w:color="auto"/>
      </w:divBdr>
    </w:div>
    <w:div w:id="991449952">
      <w:bodyDiv w:val="1"/>
      <w:marLeft w:val="0"/>
      <w:marRight w:val="0"/>
      <w:marTop w:val="0"/>
      <w:marBottom w:val="0"/>
      <w:divBdr>
        <w:top w:val="none" w:sz="0" w:space="0" w:color="auto"/>
        <w:left w:val="none" w:sz="0" w:space="0" w:color="auto"/>
        <w:bottom w:val="none" w:sz="0" w:space="0" w:color="auto"/>
        <w:right w:val="none" w:sz="0" w:space="0" w:color="auto"/>
      </w:divBdr>
    </w:div>
    <w:div w:id="1075396300">
      <w:bodyDiv w:val="1"/>
      <w:marLeft w:val="0"/>
      <w:marRight w:val="0"/>
      <w:marTop w:val="0"/>
      <w:marBottom w:val="0"/>
      <w:divBdr>
        <w:top w:val="none" w:sz="0" w:space="0" w:color="auto"/>
        <w:left w:val="none" w:sz="0" w:space="0" w:color="auto"/>
        <w:bottom w:val="none" w:sz="0" w:space="0" w:color="auto"/>
        <w:right w:val="none" w:sz="0" w:space="0" w:color="auto"/>
      </w:divBdr>
    </w:div>
    <w:div w:id="1148668544">
      <w:bodyDiv w:val="1"/>
      <w:marLeft w:val="0"/>
      <w:marRight w:val="0"/>
      <w:marTop w:val="0"/>
      <w:marBottom w:val="0"/>
      <w:divBdr>
        <w:top w:val="none" w:sz="0" w:space="0" w:color="auto"/>
        <w:left w:val="none" w:sz="0" w:space="0" w:color="auto"/>
        <w:bottom w:val="none" w:sz="0" w:space="0" w:color="auto"/>
        <w:right w:val="none" w:sz="0" w:space="0" w:color="auto"/>
      </w:divBdr>
    </w:div>
    <w:div w:id="1322808300">
      <w:bodyDiv w:val="1"/>
      <w:marLeft w:val="0"/>
      <w:marRight w:val="0"/>
      <w:marTop w:val="0"/>
      <w:marBottom w:val="0"/>
      <w:divBdr>
        <w:top w:val="none" w:sz="0" w:space="0" w:color="auto"/>
        <w:left w:val="none" w:sz="0" w:space="0" w:color="auto"/>
        <w:bottom w:val="none" w:sz="0" w:space="0" w:color="auto"/>
        <w:right w:val="none" w:sz="0" w:space="0" w:color="auto"/>
      </w:divBdr>
    </w:div>
    <w:div w:id="1373192678">
      <w:bodyDiv w:val="1"/>
      <w:marLeft w:val="0"/>
      <w:marRight w:val="0"/>
      <w:marTop w:val="0"/>
      <w:marBottom w:val="0"/>
      <w:divBdr>
        <w:top w:val="none" w:sz="0" w:space="0" w:color="auto"/>
        <w:left w:val="none" w:sz="0" w:space="0" w:color="auto"/>
        <w:bottom w:val="none" w:sz="0" w:space="0" w:color="auto"/>
        <w:right w:val="none" w:sz="0" w:space="0" w:color="auto"/>
      </w:divBdr>
    </w:div>
    <w:div w:id="1587693200">
      <w:bodyDiv w:val="1"/>
      <w:marLeft w:val="0"/>
      <w:marRight w:val="0"/>
      <w:marTop w:val="0"/>
      <w:marBottom w:val="0"/>
      <w:divBdr>
        <w:top w:val="none" w:sz="0" w:space="0" w:color="auto"/>
        <w:left w:val="none" w:sz="0" w:space="0" w:color="auto"/>
        <w:bottom w:val="none" w:sz="0" w:space="0" w:color="auto"/>
        <w:right w:val="none" w:sz="0" w:space="0" w:color="auto"/>
      </w:divBdr>
    </w:div>
    <w:div w:id="1652708047">
      <w:bodyDiv w:val="1"/>
      <w:marLeft w:val="0"/>
      <w:marRight w:val="0"/>
      <w:marTop w:val="0"/>
      <w:marBottom w:val="0"/>
      <w:divBdr>
        <w:top w:val="none" w:sz="0" w:space="0" w:color="auto"/>
        <w:left w:val="none" w:sz="0" w:space="0" w:color="auto"/>
        <w:bottom w:val="none" w:sz="0" w:space="0" w:color="auto"/>
        <w:right w:val="none" w:sz="0" w:space="0" w:color="auto"/>
      </w:divBdr>
    </w:div>
    <w:div w:id="1825975797">
      <w:bodyDiv w:val="1"/>
      <w:marLeft w:val="0"/>
      <w:marRight w:val="0"/>
      <w:marTop w:val="0"/>
      <w:marBottom w:val="0"/>
      <w:divBdr>
        <w:top w:val="none" w:sz="0" w:space="0" w:color="auto"/>
        <w:left w:val="none" w:sz="0" w:space="0" w:color="auto"/>
        <w:bottom w:val="none" w:sz="0" w:space="0" w:color="auto"/>
        <w:right w:val="none" w:sz="0" w:space="0" w:color="auto"/>
      </w:divBdr>
    </w:div>
    <w:div w:id="1960722244">
      <w:bodyDiv w:val="1"/>
      <w:marLeft w:val="0"/>
      <w:marRight w:val="0"/>
      <w:marTop w:val="0"/>
      <w:marBottom w:val="0"/>
      <w:divBdr>
        <w:top w:val="none" w:sz="0" w:space="0" w:color="auto"/>
        <w:left w:val="none" w:sz="0" w:space="0" w:color="auto"/>
        <w:bottom w:val="none" w:sz="0" w:space="0" w:color="auto"/>
        <w:right w:val="none" w:sz="0" w:space="0" w:color="auto"/>
      </w:divBdr>
    </w:div>
    <w:div w:id="1961837861">
      <w:bodyDiv w:val="1"/>
      <w:marLeft w:val="0"/>
      <w:marRight w:val="0"/>
      <w:marTop w:val="0"/>
      <w:marBottom w:val="0"/>
      <w:divBdr>
        <w:top w:val="none" w:sz="0" w:space="0" w:color="auto"/>
        <w:left w:val="none" w:sz="0" w:space="0" w:color="auto"/>
        <w:bottom w:val="none" w:sz="0" w:space="0" w:color="auto"/>
        <w:right w:val="none" w:sz="0" w:space="0" w:color="auto"/>
      </w:divBdr>
    </w:div>
    <w:div w:id="200693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foragerfund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orager@automicgroup.com.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inL\AppData\Local\Temp\wzbc31\Perpetual%20Report_RFP%20template_Blue2016.dotx" TargetMode="External"/></Relationships>
</file>

<file path=word/theme/theme1.xml><?xml version="1.0" encoding="utf-8"?>
<a:theme xmlns:a="http://schemas.openxmlformats.org/drawingml/2006/main" name="Office Theme">
  <a:themeElements>
    <a:clrScheme name="Perpetual_Blue">
      <a:dk1>
        <a:sysClr val="windowText" lastClr="000000"/>
      </a:dk1>
      <a:lt1>
        <a:sysClr val="window" lastClr="FFFFFF"/>
      </a:lt1>
      <a:dk2>
        <a:srgbClr val="718287"/>
      </a:dk2>
      <a:lt2>
        <a:srgbClr val="6850A1"/>
      </a:lt2>
      <a:accent1>
        <a:srgbClr val="002655"/>
      </a:accent1>
      <a:accent2>
        <a:srgbClr val="2E92D1"/>
      </a:accent2>
      <a:accent3>
        <a:srgbClr val="FFDD2E"/>
      </a:accent3>
      <a:accent4>
        <a:srgbClr val="FAA626"/>
      </a:accent4>
      <a:accent5>
        <a:srgbClr val="BDD747"/>
      </a:accent5>
      <a:accent6>
        <a:srgbClr val="EE3569"/>
      </a:accent6>
      <a:hlink>
        <a:srgbClr val="000000"/>
      </a:hlink>
      <a:folHlink>
        <a:srgbClr val="0000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54DF5-F389-4315-AD2F-AC3C6BDE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Perpetual Report_RFP template_Blue2016.dotx</Template>
  <TotalTime>34</TotalTime>
  <Pages>10</Pages>
  <Words>2374</Words>
  <Characters>13533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Perpetual</Company>
  <LinksUpToDate>false</LinksUpToDate>
  <CharactersWithSpaces>15876</CharactersWithSpaces>
  <SharedDoc>false</SharedDoc>
  <HyperlinkBase/>
  <HLinks>
    <vt:vector size="18" baseType="variant">
      <vt:variant>
        <vt:i4>6881299</vt:i4>
      </vt:variant>
      <vt:variant>
        <vt:i4>-1</vt:i4>
      </vt:variant>
      <vt:variant>
        <vt:i4>2063</vt:i4>
      </vt:variant>
      <vt:variant>
        <vt:i4>1</vt:i4>
      </vt:variant>
      <vt:variant>
        <vt:lpwstr>DIVIDERS_025</vt:lpwstr>
      </vt:variant>
      <vt:variant>
        <vt:lpwstr/>
      </vt:variant>
      <vt:variant>
        <vt:i4>6291473</vt:i4>
      </vt:variant>
      <vt:variant>
        <vt:i4>-1</vt:i4>
      </vt:variant>
      <vt:variant>
        <vt:i4>2064</vt:i4>
      </vt:variant>
      <vt:variant>
        <vt:i4>1</vt:i4>
      </vt:variant>
      <vt:variant>
        <vt:lpwstr>COVER_OPTIONS3</vt:lpwstr>
      </vt:variant>
      <vt:variant>
        <vt:lpwstr/>
      </vt:variant>
      <vt:variant>
        <vt:i4>7929898</vt:i4>
      </vt:variant>
      <vt:variant>
        <vt:i4>-1</vt:i4>
      </vt:variant>
      <vt:variant>
        <vt:i4>2065</vt:i4>
      </vt:variant>
      <vt:variant>
        <vt:i4>1</vt:i4>
      </vt:variant>
      <vt:variant>
        <vt:lpwstr>COVER_OPTIONS_new2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Lipi Jain</dc:creator>
  <cp:lastModifiedBy>Alex Larkman</cp:lastModifiedBy>
  <cp:revision>6</cp:revision>
  <cp:lastPrinted>2015-09-10T02:54:00Z</cp:lastPrinted>
  <dcterms:created xsi:type="dcterms:W3CDTF">2024-01-30T01:18:00Z</dcterms:created>
  <dcterms:modified xsi:type="dcterms:W3CDTF">2024-02-04T23:59:00Z</dcterms:modified>
</cp:coreProperties>
</file>